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8D00A" w14:textId="71F6268B" w:rsidR="000B4395" w:rsidRPr="0007483E" w:rsidRDefault="000B4395" w:rsidP="0007483E">
      <w:pPr>
        <w:pStyle w:val="Titre"/>
      </w:pPr>
      <w:bookmarkStart w:id="0" w:name="_Hlk53437547"/>
      <w:bookmarkEnd w:id="0"/>
      <w:r w:rsidRPr="0007483E">
        <w:t xml:space="preserve"> </w:t>
      </w:r>
      <w:r w:rsidRPr="0007483E">
        <w:tab/>
      </w:r>
      <w:r w:rsidRPr="0007483E">
        <w:tab/>
      </w:r>
      <w:r w:rsidRPr="0007483E">
        <w:tab/>
      </w:r>
      <w:r w:rsidRPr="0007483E">
        <w:tab/>
      </w:r>
      <w:r w:rsidR="00820680" w:rsidRPr="0007483E">
        <w:tab/>
      </w:r>
      <w:r w:rsidR="00820680" w:rsidRPr="0007483E">
        <w:tab/>
      </w:r>
    </w:p>
    <w:p w14:paraId="329A8FF4" w14:textId="704F1792" w:rsidR="00275745" w:rsidRDefault="00275745" w:rsidP="0007483E"/>
    <w:p w14:paraId="5EB9242B" w14:textId="77777777" w:rsidR="00A0662A" w:rsidRPr="00A0662A" w:rsidRDefault="00A0662A" w:rsidP="00A0662A">
      <w:pPr>
        <w:jc w:val="center"/>
        <w:rPr>
          <w:rFonts w:ascii="Calibri" w:hAnsi="Calibri" w:cs="Calibri"/>
          <w:b/>
          <w:bCs/>
          <w:i/>
          <w:sz w:val="20"/>
          <w:szCs w:val="20"/>
          <w:lang w:val="fr-FR" w:eastAsia="fr-FR"/>
        </w:rPr>
      </w:pPr>
      <w:bookmarkStart w:id="1" w:name="_Hlk212027007"/>
      <w:r w:rsidRPr="00A0662A">
        <w:rPr>
          <w:rFonts w:ascii="Calibri" w:hAnsi="Calibri" w:cs="Calibri"/>
          <w:b/>
          <w:bCs/>
          <w:i/>
          <w:sz w:val="20"/>
          <w:szCs w:val="20"/>
          <w:lang w:val="fr-FR" w:eastAsia="fr-FR"/>
        </w:rPr>
        <w:t>DIRECTION DE LA PROSPECTIVE ET DE DEVELOPPEMENT</w:t>
      </w:r>
    </w:p>
    <w:p w14:paraId="7FAD6932" w14:textId="77777777" w:rsidR="00A0662A" w:rsidRPr="00A0662A" w:rsidRDefault="00A0662A" w:rsidP="00A0662A">
      <w:pPr>
        <w:jc w:val="center"/>
        <w:rPr>
          <w:rFonts w:ascii="Calibri" w:hAnsi="Calibri" w:cs="Calibri"/>
          <w:b/>
          <w:bCs/>
          <w:i/>
          <w:sz w:val="20"/>
          <w:szCs w:val="20"/>
          <w:lang w:val="fr-FR" w:eastAsia="fr-FR"/>
        </w:rPr>
      </w:pPr>
      <w:r w:rsidRPr="00A0662A">
        <w:rPr>
          <w:rFonts w:ascii="Calibri" w:hAnsi="Calibri" w:cs="Calibri"/>
          <w:b/>
          <w:bCs/>
          <w:i/>
          <w:sz w:val="20"/>
          <w:szCs w:val="20"/>
          <w:lang w:val="fr-FR" w:eastAsia="fr-FR"/>
        </w:rPr>
        <w:t>GRAND PORT MARITIME DE GUYANE</w:t>
      </w:r>
    </w:p>
    <w:p w14:paraId="3AA9B2BA" w14:textId="77777777" w:rsidR="00A0662A" w:rsidRPr="00A0662A" w:rsidRDefault="00A0662A" w:rsidP="00A0662A">
      <w:pPr>
        <w:keepLines/>
        <w:tabs>
          <w:tab w:val="left" w:pos="567"/>
          <w:tab w:val="left" w:pos="851"/>
          <w:tab w:val="left" w:pos="1134"/>
        </w:tabs>
        <w:jc w:val="center"/>
        <w:rPr>
          <w:rFonts w:ascii="Calibri" w:hAnsi="Calibri" w:cs="Calibri"/>
          <w:b/>
          <w:bCs/>
          <w:i/>
          <w:sz w:val="20"/>
          <w:szCs w:val="20"/>
          <w:lang w:val="fr-FR" w:eastAsia="fr-FR"/>
        </w:rPr>
      </w:pPr>
      <w:r w:rsidRPr="00A0662A">
        <w:rPr>
          <w:rFonts w:ascii="Calibri" w:hAnsi="Calibri" w:cs="Calibri"/>
          <w:b/>
          <w:bCs/>
          <w:i/>
          <w:sz w:val="20"/>
          <w:szCs w:val="20"/>
          <w:lang w:val="fr-FR" w:eastAsia="fr-FR"/>
        </w:rPr>
        <w:t>ZI de DEGRAD-DES-CANNES</w:t>
      </w:r>
    </w:p>
    <w:p w14:paraId="1B3A6450" w14:textId="77777777" w:rsidR="00A0662A" w:rsidRPr="00A0662A" w:rsidRDefault="00A0662A" w:rsidP="00A0662A">
      <w:pPr>
        <w:jc w:val="center"/>
        <w:rPr>
          <w:rFonts w:ascii="Calibri" w:hAnsi="Calibri" w:cs="Calibri"/>
          <w:b/>
          <w:bCs/>
          <w:sz w:val="20"/>
          <w:szCs w:val="18"/>
          <w:lang w:val="fr-FR" w:eastAsia="fr-FR"/>
        </w:rPr>
      </w:pPr>
      <w:r w:rsidRPr="00A0662A">
        <w:rPr>
          <w:rFonts w:ascii="Calibri" w:hAnsi="Calibri" w:cs="Calibri"/>
          <w:b/>
          <w:bCs/>
          <w:i/>
          <w:sz w:val="20"/>
          <w:szCs w:val="20"/>
          <w:lang w:val="fr-FR" w:eastAsia="fr-FR"/>
        </w:rPr>
        <w:t>97354 REMIRE-MONTJOLY</w:t>
      </w:r>
    </w:p>
    <w:bookmarkEnd w:id="1"/>
    <w:p w14:paraId="3DE84833" w14:textId="77777777" w:rsidR="00145246" w:rsidRDefault="00145246" w:rsidP="00503D35">
      <w:pPr>
        <w:ind w:left="-1843"/>
      </w:pPr>
    </w:p>
    <w:p w14:paraId="13269FC7" w14:textId="77777777" w:rsidR="00145246" w:rsidRPr="00407802" w:rsidRDefault="00145246" w:rsidP="00503D35">
      <w:pPr>
        <w:ind w:left="-1843"/>
      </w:pPr>
    </w:p>
    <w:p w14:paraId="4BCC4133" w14:textId="77777777" w:rsidR="00145246" w:rsidRDefault="00145246" w:rsidP="00503D35">
      <w:pPr>
        <w:ind w:left="-1843"/>
      </w:pPr>
    </w:p>
    <w:p w14:paraId="4A6C9858" w14:textId="77777777" w:rsidR="00A0662A" w:rsidRPr="00A93535" w:rsidRDefault="00A0662A" w:rsidP="00A0662A">
      <w:pPr>
        <w:jc w:val="center"/>
        <w:rPr>
          <w:rFonts w:asciiTheme="minorHAnsi" w:hAnsiTheme="minorHAnsi" w:cstheme="minorHAnsi"/>
          <w:b/>
          <w:spacing w:val="-20"/>
          <w:szCs w:val="18"/>
          <w:lang w:val="fr-FR"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hemeFill="text2" w:themeFillTint="33"/>
        <w:tblLook w:val="04A0" w:firstRow="1" w:lastRow="0" w:firstColumn="1" w:lastColumn="0" w:noHBand="0" w:noVBand="1"/>
      </w:tblPr>
      <w:tblGrid>
        <w:gridCol w:w="7927"/>
      </w:tblGrid>
      <w:tr w:rsidR="00A0662A" w:rsidRPr="00AA26A6" w14:paraId="3CC0C995" w14:textId="77777777" w:rsidTr="00A174DD">
        <w:tc>
          <w:tcPr>
            <w:tcW w:w="9212" w:type="dxa"/>
            <w:shd w:val="clear" w:color="auto" w:fill="C6D9F1" w:themeFill="text2" w:themeFillTint="33"/>
          </w:tcPr>
          <w:p w14:paraId="431D3AC4" w14:textId="77777777" w:rsidR="00A0662A" w:rsidRPr="00FB6084" w:rsidRDefault="00A0662A" w:rsidP="00A174DD">
            <w:pPr>
              <w:keepNext/>
              <w:overflowPunct w:val="0"/>
              <w:autoSpaceDE w:val="0"/>
              <w:autoSpaceDN w:val="0"/>
              <w:adjustRightInd w:val="0"/>
              <w:spacing w:after="120"/>
              <w:jc w:val="center"/>
              <w:textAlignment w:val="baseline"/>
              <w:rPr>
                <w:rFonts w:asciiTheme="minorHAnsi" w:hAnsiTheme="minorHAnsi" w:cstheme="minorHAnsi"/>
                <w:b/>
                <w:lang w:val="fr-FR" w:eastAsia="fr-FR"/>
              </w:rPr>
            </w:pPr>
          </w:p>
          <w:p w14:paraId="75360E8D" w14:textId="47279986" w:rsidR="00A0662A" w:rsidRPr="00A0662A" w:rsidRDefault="00A0662A" w:rsidP="00A0662A">
            <w:pPr>
              <w:pStyle w:val="Titre"/>
              <w:ind w:left="-1843"/>
              <w:jc w:val="center"/>
              <w:rPr>
                <w:rFonts w:asciiTheme="minorHAnsi" w:hAnsiTheme="minorHAnsi" w:cstheme="minorHAnsi"/>
                <w:b/>
                <w:sz w:val="28"/>
                <w:szCs w:val="28"/>
              </w:rPr>
            </w:pPr>
            <w:r>
              <w:rPr>
                <w:rFonts w:asciiTheme="minorHAnsi" w:hAnsiTheme="minorHAnsi" w:cstheme="minorHAnsi"/>
                <w:b/>
                <w:sz w:val="28"/>
                <w:szCs w:val="28"/>
              </w:rPr>
              <w:t xml:space="preserve">                                     </w:t>
            </w:r>
            <w:r w:rsidRPr="00A0662A">
              <w:rPr>
                <w:rFonts w:asciiTheme="minorHAnsi" w:hAnsiTheme="minorHAnsi" w:cstheme="minorHAnsi"/>
                <w:b/>
                <w:sz w:val="28"/>
                <w:szCs w:val="28"/>
              </w:rPr>
              <w:t>ANNEXES A l’ACTE D’ENGAGEMENT</w:t>
            </w:r>
          </w:p>
          <w:p w14:paraId="47F929AE" w14:textId="168E5302" w:rsidR="00A0662A" w:rsidRPr="00FB6084" w:rsidRDefault="00A0662A" w:rsidP="00A174DD">
            <w:pPr>
              <w:keepNext/>
              <w:overflowPunct w:val="0"/>
              <w:autoSpaceDE w:val="0"/>
              <w:autoSpaceDN w:val="0"/>
              <w:adjustRightInd w:val="0"/>
              <w:spacing w:after="120"/>
              <w:jc w:val="center"/>
              <w:textAlignment w:val="baseline"/>
              <w:rPr>
                <w:rFonts w:asciiTheme="minorHAnsi" w:hAnsiTheme="minorHAnsi" w:cstheme="minorHAnsi"/>
                <w:b/>
                <w:lang w:val="fr-FR" w:eastAsia="fr-FR"/>
              </w:rPr>
            </w:pPr>
            <w:r>
              <w:rPr>
                <w:rFonts w:asciiTheme="minorHAnsi" w:hAnsiTheme="minorHAnsi" w:cstheme="minorHAnsi"/>
                <w:b/>
                <w:sz w:val="28"/>
                <w:szCs w:val="28"/>
                <w:lang w:val="fr-FR" w:eastAsia="fr-FR"/>
              </w:rPr>
              <w:t>A.A.E</w:t>
            </w:r>
          </w:p>
        </w:tc>
      </w:tr>
    </w:tbl>
    <w:p w14:paraId="4B023D02" w14:textId="77777777" w:rsidR="00A0662A" w:rsidRPr="00FB6084" w:rsidRDefault="00A0662A" w:rsidP="00A0662A">
      <w:pPr>
        <w:jc w:val="center"/>
        <w:rPr>
          <w:rFonts w:asciiTheme="minorHAnsi" w:hAnsiTheme="minorHAnsi" w:cstheme="minorHAnsi"/>
          <w:sz w:val="32"/>
          <w:szCs w:val="32"/>
          <w:lang w:val="fr-FR" w:eastAsia="fr-FR"/>
        </w:rPr>
      </w:pPr>
    </w:p>
    <w:p w14:paraId="093579AC" w14:textId="77777777" w:rsidR="00A0662A" w:rsidRPr="00FB6084" w:rsidRDefault="00A0662A" w:rsidP="00A0662A">
      <w:pPr>
        <w:jc w:val="center"/>
        <w:rPr>
          <w:rFonts w:asciiTheme="minorHAnsi" w:hAnsiTheme="minorHAnsi" w:cstheme="minorHAnsi"/>
          <w:lang w:val="fr-FR" w:eastAsia="fr-FR"/>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C6D9F1" w:themeFill="text2" w:themeFillTint="33"/>
        <w:tblLook w:val="04A0" w:firstRow="1" w:lastRow="0" w:firstColumn="1" w:lastColumn="0" w:noHBand="0" w:noVBand="1"/>
      </w:tblPr>
      <w:tblGrid>
        <w:gridCol w:w="7907"/>
      </w:tblGrid>
      <w:tr w:rsidR="00A0662A" w:rsidRPr="00FB6084" w14:paraId="1E548C0C" w14:textId="77777777" w:rsidTr="00A174DD">
        <w:tc>
          <w:tcPr>
            <w:tcW w:w="9212" w:type="dxa"/>
            <w:shd w:val="clear" w:color="auto" w:fill="C6D9F1" w:themeFill="text2" w:themeFillTint="33"/>
          </w:tcPr>
          <w:p w14:paraId="638963CB" w14:textId="77777777" w:rsidR="00A0662A" w:rsidRPr="00FB6084" w:rsidRDefault="00A0662A" w:rsidP="00A174DD">
            <w:pPr>
              <w:keepNext/>
              <w:overflowPunct w:val="0"/>
              <w:autoSpaceDE w:val="0"/>
              <w:autoSpaceDN w:val="0"/>
              <w:adjustRightInd w:val="0"/>
              <w:jc w:val="center"/>
              <w:textAlignment w:val="baseline"/>
              <w:rPr>
                <w:rFonts w:asciiTheme="minorHAnsi" w:hAnsiTheme="minorHAnsi" w:cstheme="minorHAnsi"/>
                <w:b/>
                <w:bCs/>
                <w:lang w:val="fr-FR" w:eastAsia="fr-FR"/>
              </w:rPr>
            </w:pPr>
          </w:p>
          <w:p w14:paraId="28C6584F" w14:textId="77777777" w:rsidR="00A0662A" w:rsidRDefault="00A0662A" w:rsidP="00A174DD">
            <w:pPr>
              <w:pStyle w:val="En-tte"/>
              <w:keepNext/>
              <w:overflowPunct w:val="0"/>
              <w:autoSpaceDE w:val="0"/>
              <w:autoSpaceDN w:val="0"/>
              <w:adjustRightInd w:val="0"/>
              <w:jc w:val="center"/>
              <w:textAlignment w:val="baseline"/>
              <w:rPr>
                <w:rFonts w:asciiTheme="minorHAnsi" w:hAnsiTheme="minorHAnsi" w:cstheme="minorHAnsi"/>
                <w:b/>
                <w:bCs/>
                <w:sz w:val="28"/>
                <w:szCs w:val="28"/>
              </w:rPr>
            </w:pPr>
            <w:r w:rsidRPr="00FB6084">
              <w:rPr>
                <w:rFonts w:asciiTheme="minorHAnsi" w:hAnsiTheme="minorHAnsi" w:cstheme="minorHAnsi"/>
                <w:b/>
                <w:bCs/>
                <w:sz w:val="28"/>
                <w:szCs w:val="28"/>
              </w:rPr>
              <w:t>« </w:t>
            </w:r>
            <w:bookmarkStart w:id="2" w:name="_Hlk60994378"/>
            <w:bookmarkStart w:id="3" w:name="_Hlk188431434"/>
            <w:r>
              <w:rPr>
                <w:rFonts w:asciiTheme="minorHAnsi" w:hAnsiTheme="minorHAnsi" w:cstheme="minorHAnsi"/>
                <w:b/>
                <w:bCs/>
                <w:sz w:val="28"/>
                <w:szCs w:val="28"/>
              </w:rPr>
              <w:t xml:space="preserve">MISSION D’ÉLABORATION DU </w:t>
            </w:r>
          </w:p>
          <w:p w14:paraId="5C36A850" w14:textId="77777777" w:rsidR="00A0662A" w:rsidRDefault="00A0662A" w:rsidP="00A174DD">
            <w:pPr>
              <w:pStyle w:val="En-tte"/>
              <w:keepNext/>
              <w:overflowPunct w:val="0"/>
              <w:autoSpaceDE w:val="0"/>
              <w:autoSpaceDN w:val="0"/>
              <w:adjustRightInd w:val="0"/>
              <w:jc w:val="center"/>
              <w:textAlignment w:val="baseline"/>
              <w:rPr>
                <w:rFonts w:asciiTheme="minorHAnsi" w:hAnsiTheme="minorHAnsi" w:cstheme="minorHAnsi"/>
                <w:b/>
                <w:bCs/>
                <w:sz w:val="28"/>
                <w:szCs w:val="28"/>
              </w:rPr>
            </w:pPr>
            <w:r>
              <w:rPr>
                <w:rFonts w:asciiTheme="minorHAnsi" w:hAnsiTheme="minorHAnsi" w:cstheme="minorHAnsi"/>
                <w:b/>
                <w:bCs/>
                <w:sz w:val="28"/>
                <w:szCs w:val="28"/>
              </w:rPr>
              <w:t>SCHEMA DIRECTEUR DU PATRIMOINE NATUREL (S.D.P.N.)</w:t>
            </w:r>
          </w:p>
          <w:p w14:paraId="37E3E832" w14:textId="77777777" w:rsidR="00A0662A" w:rsidRPr="00FB6084" w:rsidRDefault="00A0662A" w:rsidP="00A174DD">
            <w:pPr>
              <w:pStyle w:val="En-tte"/>
              <w:keepNext/>
              <w:overflowPunct w:val="0"/>
              <w:autoSpaceDE w:val="0"/>
              <w:autoSpaceDN w:val="0"/>
              <w:adjustRightInd w:val="0"/>
              <w:jc w:val="center"/>
              <w:textAlignment w:val="baseline"/>
              <w:rPr>
                <w:rFonts w:asciiTheme="minorHAnsi" w:hAnsiTheme="minorHAnsi" w:cstheme="minorHAnsi"/>
                <w:b/>
                <w:sz w:val="28"/>
                <w:szCs w:val="28"/>
              </w:rPr>
            </w:pPr>
            <w:r w:rsidRPr="00FD5583">
              <w:rPr>
                <w:rFonts w:asciiTheme="minorHAnsi" w:hAnsiTheme="minorHAnsi" w:cstheme="minorHAnsi"/>
                <w:b/>
                <w:bCs/>
                <w:sz w:val="28"/>
                <w:szCs w:val="28"/>
              </w:rPr>
              <w:t xml:space="preserve"> GRAND PORT MARITIME DE GUYANE</w:t>
            </w:r>
            <w:bookmarkEnd w:id="2"/>
            <w:r>
              <w:rPr>
                <w:rFonts w:asciiTheme="minorHAnsi" w:hAnsiTheme="minorHAnsi" w:cstheme="minorHAnsi"/>
                <w:b/>
                <w:bCs/>
                <w:sz w:val="28"/>
                <w:szCs w:val="28"/>
              </w:rPr>
              <w:t xml:space="preserve"> </w:t>
            </w:r>
            <w:bookmarkEnd w:id="3"/>
            <w:r w:rsidRPr="00FB6084">
              <w:rPr>
                <w:rFonts w:asciiTheme="minorHAnsi" w:hAnsiTheme="minorHAnsi" w:cstheme="minorHAnsi"/>
                <w:b/>
                <w:sz w:val="28"/>
                <w:szCs w:val="28"/>
              </w:rPr>
              <w:t>»</w:t>
            </w:r>
          </w:p>
          <w:p w14:paraId="3D4F858E" w14:textId="77777777" w:rsidR="00A0662A" w:rsidRPr="00FB6084" w:rsidRDefault="00A0662A" w:rsidP="00A174DD">
            <w:pPr>
              <w:pStyle w:val="En-tte"/>
              <w:keepNext/>
              <w:overflowPunct w:val="0"/>
              <w:autoSpaceDE w:val="0"/>
              <w:autoSpaceDN w:val="0"/>
              <w:adjustRightInd w:val="0"/>
              <w:jc w:val="center"/>
              <w:textAlignment w:val="baseline"/>
              <w:rPr>
                <w:rFonts w:asciiTheme="minorHAnsi" w:hAnsiTheme="minorHAnsi" w:cstheme="minorHAnsi"/>
                <w:sz w:val="28"/>
                <w:szCs w:val="28"/>
                <w:lang w:eastAsia="fr-FR"/>
              </w:rPr>
            </w:pPr>
          </w:p>
          <w:p w14:paraId="2EC365B0" w14:textId="77777777" w:rsidR="00A0662A" w:rsidRPr="00FB6084" w:rsidRDefault="00A0662A" w:rsidP="00A174DD">
            <w:pPr>
              <w:keepNext/>
              <w:overflowPunct w:val="0"/>
              <w:autoSpaceDE w:val="0"/>
              <w:autoSpaceDN w:val="0"/>
              <w:adjustRightInd w:val="0"/>
              <w:spacing w:after="120"/>
              <w:jc w:val="center"/>
              <w:textAlignment w:val="baseline"/>
              <w:rPr>
                <w:rFonts w:asciiTheme="minorHAnsi" w:hAnsiTheme="minorHAnsi" w:cstheme="minorHAnsi"/>
                <w:b/>
                <w:lang w:val="fr-FR" w:eastAsia="fr-FR"/>
              </w:rPr>
            </w:pPr>
            <w:r w:rsidRPr="00FB6084">
              <w:rPr>
                <w:rFonts w:asciiTheme="minorHAnsi" w:hAnsiTheme="minorHAnsi" w:cstheme="minorHAnsi"/>
                <w:b/>
                <w:lang w:val="fr-FR" w:eastAsia="fr-FR"/>
              </w:rPr>
              <w:t>PAD-0</w:t>
            </w:r>
            <w:r>
              <w:rPr>
                <w:rFonts w:asciiTheme="minorHAnsi" w:hAnsiTheme="minorHAnsi" w:cstheme="minorHAnsi"/>
                <w:b/>
                <w:lang w:val="fr-FR" w:eastAsia="fr-FR"/>
              </w:rPr>
              <w:t>3</w:t>
            </w:r>
            <w:r w:rsidRPr="00FB6084">
              <w:rPr>
                <w:rFonts w:asciiTheme="minorHAnsi" w:hAnsiTheme="minorHAnsi" w:cstheme="minorHAnsi"/>
                <w:b/>
                <w:lang w:val="fr-FR" w:eastAsia="fr-FR"/>
              </w:rPr>
              <w:t>-2</w:t>
            </w:r>
            <w:r>
              <w:rPr>
                <w:rFonts w:asciiTheme="minorHAnsi" w:hAnsiTheme="minorHAnsi" w:cstheme="minorHAnsi"/>
                <w:b/>
                <w:lang w:val="fr-FR" w:eastAsia="fr-FR"/>
              </w:rPr>
              <w:t>5</w:t>
            </w:r>
          </w:p>
          <w:p w14:paraId="1920E742" w14:textId="77777777" w:rsidR="00A0662A" w:rsidRPr="00FB6084" w:rsidRDefault="00A0662A" w:rsidP="00A174DD">
            <w:pPr>
              <w:keepNext/>
              <w:overflowPunct w:val="0"/>
              <w:autoSpaceDE w:val="0"/>
              <w:autoSpaceDN w:val="0"/>
              <w:adjustRightInd w:val="0"/>
              <w:spacing w:after="120"/>
              <w:jc w:val="center"/>
              <w:textAlignment w:val="baseline"/>
              <w:rPr>
                <w:rFonts w:asciiTheme="minorHAnsi" w:hAnsiTheme="minorHAnsi" w:cstheme="minorHAnsi"/>
                <w:b/>
                <w:lang w:val="fr-FR" w:eastAsia="fr-FR"/>
              </w:rPr>
            </w:pPr>
          </w:p>
        </w:tc>
      </w:tr>
    </w:tbl>
    <w:p w14:paraId="2C8D5D43" w14:textId="77777777" w:rsidR="00A0662A" w:rsidRPr="00A93535" w:rsidRDefault="00A0662A" w:rsidP="00A0662A">
      <w:pPr>
        <w:jc w:val="center"/>
        <w:rPr>
          <w:rFonts w:asciiTheme="minorHAnsi" w:hAnsiTheme="minorHAnsi" w:cstheme="minorHAnsi"/>
          <w:spacing w:val="-20"/>
          <w:sz w:val="32"/>
          <w:szCs w:val="32"/>
          <w:lang w:val="fr-FR" w:eastAsia="fr-FR"/>
        </w:rPr>
      </w:pPr>
    </w:p>
    <w:p w14:paraId="463F8FF5" w14:textId="77777777" w:rsidR="00A0662A" w:rsidRPr="00A93535" w:rsidRDefault="00A0662A" w:rsidP="00A0662A">
      <w:pPr>
        <w:spacing w:line="200" w:lineRule="exact"/>
        <w:rPr>
          <w:rFonts w:asciiTheme="minorHAnsi" w:hAnsiTheme="minorHAnsi" w:cstheme="minorHAnsi"/>
          <w:spacing w:val="-20"/>
          <w:lang w:val="fr-FR"/>
        </w:rPr>
      </w:pPr>
    </w:p>
    <w:p w14:paraId="72098BBB" w14:textId="73426F67" w:rsidR="00005D28" w:rsidRPr="00A0662A" w:rsidRDefault="00005D28" w:rsidP="00503D35">
      <w:pPr>
        <w:ind w:left="-1843"/>
        <w:rPr>
          <w:b/>
        </w:rPr>
      </w:pPr>
    </w:p>
    <w:p w14:paraId="647A36CB" w14:textId="7F99D391" w:rsidR="00005D28" w:rsidRDefault="00005D28" w:rsidP="00503D35">
      <w:pPr>
        <w:ind w:left="-1843"/>
        <w:jc w:val="center"/>
      </w:pPr>
    </w:p>
    <w:p w14:paraId="1D07D1CE" w14:textId="4EDF76EA" w:rsidR="00091943" w:rsidRPr="00C201B9" w:rsidRDefault="00091943" w:rsidP="00553E5D"/>
    <w:p w14:paraId="2F22C1D5" w14:textId="6372CD89" w:rsidR="0091735D" w:rsidRPr="002561A7" w:rsidRDefault="0091735D" w:rsidP="0007483E">
      <w:pPr>
        <w:rPr>
          <w:sz w:val="14"/>
          <w:szCs w:val="16"/>
        </w:rPr>
      </w:pPr>
    </w:p>
    <w:p w14:paraId="4643F3B6" w14:textId="77777777" w:rsidR="0091735D" w:rsidRPr="002561A7" w:rsidRDefault="0091735D" w:rsidP="0007483E">
      <w:pPr>
        <w:rPr>
          <w:sz w:val="14"/>
          <w:szCs w:val="16"/>
        </w:rPr>
      </w:pPr>
    </w:p>
    <w:p w14:paraId="042DB75C" w14:textId="77777777" w:rsidR="00FE6113" w:rsidRPr="002561A7" w:rsidRDefault="00FE6113" w:rsidP="0007483E">
      <w:pPr>
        <w:rPr>
          <w:sz w:val="14"/>
          <w:szCs w:val="16"/>
        </w:rPr>
      </w:pPr>
    </w:p>
    <w:p w14:paraId="4EE5D7E9" w14:textId="68E007EE" w:rsidR="00005D28" w:rsidRPr="002561A7" w:rsidRDefault="00005D28" w:rsidP="0007483E">
      <w:pPr>
        <w:rPr>
          <w:rFonts w:asciiTheme="majorHAnsi" w:eastAsiaTheme="majorEastAsia" w:hAnsiTheme="majorHAnsi" w:cstheme="majorBidi"/>
          <w:spacing w:val="-10"/>
          <w:kern w:val="28"/>
          <w:sz w:val="44"/>
          <w:szCs w:val="44"/>
        </w:rPr>
      </w:pPr>
      <w:r w:rsidRPr="002561A7">
        <w:rPr>
          <w:sz w:val="14"/>
          <w:szCs w:val="16"/>
        </w:rPr>
        <w:br w:type="page"/>
      </w:r>
    </w:p>
    <w:p w14:paraId="61CD404B" w14:textId="77777777" w:rsidR="00A97D9F" w:rsidRDefault="00A97D9F" w:rsidP="00A83C2B">
      <w:pPr>
        <w:pStyle w:val="Titre"/>
      </w:pPr>
      <w:bookmarkStart w:id="4" w:name="_Hlk193805278"/>
    </w:p>
    <w:p w14:paraId="0687A2D6" w14:textId="3DF10157" w:rsidR="00005D28" w:rsidRPr="00A83C2B" w:rsidRDefault="00005D28" w:rsidP="00A83C2B">
      <w:pPr>
        <w:pStyle w:val="Titre"/>
      </w:pPr>
      <w:r w:rsidRPr="00A83C2B">
        <w:t xml:space="preserve">Annexe </w:t>
      </w:r>
      <w:r w:rsidR="0045375D">
        <w:t>conformité :</w:t>
      </w:r>
    </w:p>
    <w:p w14:paraId="1C7EAF1B" w14:textId="3FC7BF48" w:rsidR="00005D28" w:rsidRPr="00A83C2B" w:rsidRDefault="00005D28" w:rsidP="00A83C2B">
      <w:pPr>
        <w:pStyle w:val="Titre"/>
      </w:pPr>
      <w:r w:rsidRPr="00A83C2B">
        <w:t xml:space="preserve">Bordereau </w:t>
      </w:r>
      <w:bookmarkStart w:id="5" w:name="_Hlk193805219"/>
      <w:r w:rsidR="00FA1B9A">
        <w:t xml:space="preserve">des </w:t>
      </w:r>
      <w:r w:rsidR="00FA1B9A" w:rsidRPr="00FA1B9A">
        <w:rPr>
          <w:i/>
        </w:rPr>
        <w:t xml:space="preserve">différences de valeur à la charge du </w:t>
      </w:r>
      <w:bookmarkEnd w:id="5"/>
      <w:r w:rsidR="00C21C74" w:rsidRPr="00C21C74">
        <w:rPr>
          <w:i/>
          <w:lang w:val="fr-BE"/>
        </w:rPr>
        <w:t>GPM-Guyane</w:t>
      </w:r>
    </w:p>
    <w:bookmarkEnd w:id="4"/>
    <w:p w14:paraId="43105D99" w14:textId="64C5D6A7" w:rsidR="00005D28" w:rsidRDefault="00005D28" w:rsidP="0007483E"/>
    <w:p w14:paraId="1B117C9A" w14:textId="77777777" w:rsidR="00A97D9F" w:rsidRDefault="00A97D9F" w:rsidP="0007483E"/>
    <w:p w14:paraId="14C8BE48" w14:textId="74387C10" w:rsidR="006A5A45" w:rsidRDefault="006A5A45" w:rsidP="0007483E"/>
    <w:p w14:paraId="35FC5C96" w14:textId="5C424470" w:rsidR="006A5A45" w:rsidRPr="0091008C" w:rsidRDefault="006A5A45" w:rsidP="0091008C">
      <w:pPr>
        <w:jc w:val="both"/>
        <w:rPr>
          <w:rFonts w:ascii="Arial" w:hAnsi="Arial" w:cs="Arial"/>
          <w:sz w:val="20"/>
          <w:szCs w:val="20"/>
        </w:rPr>
      </w:pPr>
      <w:r w:rsidRPr="0091008C">
        <w:rPr>
          <w:rFonts w:ascii="Arial" w:hAnsi="Arial" w:cs="Arial"/>
          <w:sz w:val="20"/>
          <w:szCs w:val="20"/>
        </w:rPr>
        <w:t xml:space="preserve">Nom du candidat : </w:t>
      </w:r>
    </w:p>
    <w:p w14:paraId="0B8B9929" w14:textId="77777777" w:rsidR="006A5A45" w:rsidRPr="0091008C" w:rsidRDefault="006A5A45" w:rsidP="0091008C">
      <w:pPr>
        <w:jc w:val="both"/>
        <w:rPr>
          <w:rFonts w:ascii="Arial" w:hAnsi="Arial" w:cs="Arial"/>
          <w:sz w:val="20"/>
          <w:szCs w:val="20"/>
        </w:rPr>
      </w:pPr>
    </w:p>
    <w:p w14:paraId="3F8EC731" w14:textId="5F3A8510" w:rsidR="008A1E81" w:rsidRPr="0091008C" w:rsidRDefault="008A1E81" w:rsidP="0091008C">
      <w:pPr>
        <w:jc w:val="both"/>
        <w:rPr>
          <w:rFonts w:ascii="Arial" w:hAnsi="Arial" w:cs="Arial"/>
          <w:sz w:val="20"/>
          <w:szCs w:val="20"/>
        </w:rPr>
      </w:pPr>
      <w:r w:rsidRPr="0091008C">
        <w:rPr>
          <w:rFonts w:ascii="Arial" w:hAnsi="Arial" w:cs="Arial"/>
          <w:sz w:val="20"/>
          <w:szCs w:val="20"/>
        </w:rPr>
        <w:t>Rappel.</w:t>
      </w:r>
    </w:p>
    <w:p w14:paraId="630FAA46" w14:textId="5985443A" w:rsidR="008A1E81" w:rsidRPr="0091008C" w:rsidRDefault="008A1E81" w:rsidP="0091008C">
      <w:pPr>
        <w:jc w:val="both"/>
        <w:rPr>
          <w:rFonts w:ascii="Arial" w:hAnsi="Arial" w:cs="Arial"/>
          <w:sz w:val="20"/>
          <w:szCs w:val="20"/>
        </w:rPr>
      </w:pPr>
      <w:bookmarkStart w:id="6" w:name="_Hlk197684454"/>
      <w:r w:rsidRPr="0091008C">
        <w:rPr>
          <w:rFonts w:ascii="Arial" w:hAnsi="Arial" w:cs="Arial"/>
          <w:sz w:val="20"/>
          <w:szCs w:val="20"/>
        </w:rPr>
        <w:t xml:space="preserve">Cette annexe sert à la fois pour déterminer le respect des exigences et pour permettre aux candidats d’indiquer celles </w:t>
      </w:r>
      <w:proofErr w:type="gramStart"/>
      <w:r w:rsidRPr="0091008C">
        <w:rPr>
          <w:rFonts w:ascii="Arial" w:hAnsi="Arial" w:cs="Arial"/>
          <w:sz w:val="20"/>
          <w:szCs w:val="20"/>
        </w:rPr>
        <w:t>qui,  à</w:t>
      </w:r>
      <w:proofErr w:type="gramEnd"/>
      <w:r w:rsidRPr="0091008C">
        <w:rPr>
          <w:rFonts w:ascii="Arial" w:hAnsi="Arial" w:cs="Arial"/>
          <w:sz w:val="20"/>
          <w:szCs w:val="20"/>
        </w:rPr>
        <w:t xml:space="preserve"> l’issue des négociations, ne sont plus d’actualité.</w:t>
      </w:r>
    </w:p>
    <w:p w14:paraId="29F0A7BB" w14:textId="569CDBE6" w:rsidR="00B61AEC" w:rsidRPr="0091008C" w:rsidRDefault="008A1E81" w:rsidP="0091008C">
      <w:pPr>
        <w:jc w:val="both"/>
        <w:rPr>
          <w:rFonts w:ascii="Arial" w:hAnsi="Arial" w:cs="Arial"/>
          <w:b/>
          <w:bCs/>
          <w:color w:val="FF0000"/>
          <w:sz w:val="20"/>
          <w:szCs w:val="20"/>
        </w:rPr>
      </w:pPr>
      <w:r w:rsidRPr="0091008C">
        <w:rPr>
          <w:rFonts w:ascii="Arial" w:hAnsi="Arial" w:cs="Arial"/>
          <w:b/>
          <w:bCs/>
          <w:color w:val="FF0000"/>
          <w:sz w:val="20"/>
          <w:szCs w:val="20"/>
        </w:rPr>
        <w:t xml:space="preserve">Cette annexe sert donc à valoriser le </w:t>
      </w:r>
      <w:r w:rsidR="00B61AEC" w:rsidRPr="0091008C">
        <w:rPr>
          <w:rFonts w:ascii="Arial" w:hAnsi="Arial" w:cs="Arial"/>
          <w:b/>
          <w:bCs/>
          <w:color w:val="FF0000"/>
          <w:sz w:val="20"/>
          <w:szCs w:val="20"/>
        </w:rPr>
        <w:t>Critère « Différence</w:t>
      </w:r>
      <w:r w:rsidR="003553A2" w:rsidRPr="0091008C">
        <w:rPr>
          <w:rFonts w:ascii="Arial" w:hAnsi="Arial" w:cs="Arial"/>
          <w:b/>
          <w:bCs/>
          <w:color w:val="FF0000"/>
          <w:sz w:val="20"/>
          <w:szCs w:val="20"/>
        </w:rPr>
        <w:t>s</w:t>
      </w:r>
      <w:r w:rsidR="00B61AEC" w:rsidRPr="0091008C">
        <w:rPr>
          <w:rFonts w:ascii="Arial" w:hAnsi="Arial" w:cs="Arial"/>
          <w:b/>
          <w:bCs/>
          <w:color w:val="FF0000"/>
          <w:sz w:val="20"/>
          <w:szCs w:val="20"/>
        </w:rPr>
        <w:t xml:space="preserve"> de valeur à la charge d</w:t>
      </w:r>
      <w:r w:rsidR="00066744" w:rsidRPr="0091008C">
        <w:rPr>
          <w:rFonts w:ascii="Arial" w:hAnsi="Arial" w:cs="Arial"/>
          <w:b/>
          <w:bCs/>
          <w:color w:val="FF0000"/>
          <w:sz w:val="20"/>
          <w:szCs w:val="20"/>
        </w:rPr>
        <w:t xml:space="preserve">u </w:t>
      </w:r>
      <w:r w:rsidR="00C21C74" w:rsidRPr="00C21C74">
        <w:rPr>
          <w:rFonts w:ascii="Arial" w:hAnsi="Arial" w:cs="Arial"/>
          <w:b/>
          <w:bCs/>
          <w:color w:val="FF0000"/>
          <w:sz w:val="20"/>
          <w:szCs w:val="20"/>
        </w:rPr>
        <w:t>GPM-Guyane</w:t>
      </w:r>
      <w:r w:rsidR="00B61AEC" w:rsidRPr="0091008C">
        <w:rPr>
          <w:rFonts w:ascii="Arial" w:hAnsi="Arial" w:cs="Arial"/>
          <w:b/>
          <w:bCs/>
          <w:color w:val="FF0000"/>
          <w:sz w:val="20"/>
          <w:szCs w:val="20"/>
        </w:rPr>
        <w:t> »</w:t>
      </w:r>
      <w:r w:rsidR="00FA1B9A">
        <w:rPr>
          <w:rFonts w:ascii="Arial" w:hAnsi="Arial" w:cs="Arial"/>
          <w:b/>
          <w:bCs/>
          <w:color w:val="FF0000"/>
          <w:sz w:val="20"/>
          <w:szCs w:val="20"/>
        </w:rPr>
        <w:t xml:space="preserve"> </w:t>
      </w:r>
    </w:p>
    <w:p w14:paraId="5F9F7621" w14:textId="4F2FB7A3" w:rsidR="00852E75" w:rsidRPr="006232B9" w:rsidRDefault="00852E75" w:rsidP="0091008C">
      <w:pPr>
        <w:widowControl w:val="0"/>
        <w:tabs>
          <w:tab w:val="left" w:pos="0"/>
        </w:tabs>
        <w:jc w:val="both"/>
        <w:rPr>
          <w:rFonts w:ascii="Arial" w:hAnsi="Arial" w:cs="Arial"/>
          <w:b/>
          <w:bCs/>
          <w:color w:val="FF0000"/>
          <w:sz w:val="20"/>
          <w:szCs w:val="20"/>
        </w:rPr>
      </w:pPr>
      <w:r w:rsidRPr="006232B9">
        <w:rPr>
          <w:rFonts w:ascii="Arial" w:hAnsi="Arial" w:cs="Arial"/>
          <w:b/>
          <w:bCs/>
          <w:color w:val="FF0000"/>
          <w:sz w:val="20"/>
          <w:szCs w:val="20"/>
        </w:rPr>
        <w:t xml:space="preserve">Ce critère compte pour </w:t>
      </w:r>
      <w:r w:rsidR="00F560AB" w:rsidRPr="006232B9">
        <w:rPr>
          <w:rFonts w:ascii="Arial" w:hAnsi="Arial" w:cs="Arial"/>
          <w:b/>
          <w:bCs/>
          <w:color w:val="FF0000"/>
          <w:sz w:val="20"/>
          <w:szCs w:val="20"/>
        </w:rPr>
        <w:t>5</w:t>
      </w:r>
      <w:r w:rsidRPr="006232B9">
        <w:rPr>
          <w:rFonts w:ascii="Arial" w:hAnsi="Arial" w:cs="Arial"/>
          <w:b/>
          <w:bCs/>
          <w:color w:val="FF0000"/>
          <w:sz w:val="20"/>
          <w:szCs w:val="20"/>
        </w:rPr>
        <w:t xml:space="preserve">% de la note finale attribuée à l’offre et est analysé exclusivement au regard du contenu de l’Annexe </w:t>
      </w:r>
      <w:r w:rsidR="0045375D" w:rsidRPr="006232B9">
        <w:rPr>
          <w:rFonts w:ascii="Arial" w:hAnsi="Arial" w:cs="Arial"/>
          <w:b/>
          <w:bCs/>
          <w:color w:val="FF0000"/>
          <w:sz w:val="20"/>
          <w:szCs w:val="20"/>
        </w:rPr>
        <w:t xml:space="preserve">conformité </w:t>
      </w:r>
      <w:r w:rsidRPr="006232B9">
        <w:rPr>
          <w:rFonts w:ascii="Arial" w:hAnsi="Arial" w:cs="Arial"/>
          <w:b/>
          <w:bCs/>
          <w:color w:val="FF0000"/>
          <w:sz w:val="20"/>
          <w:szCs w:val="20"/>
        </w:rPr>
        <w:t>: bordereau de réponse au critère « </w:t>
      </w:r>
      <w:r w:rsidR="00C0341C" w:rsidRPr="006232B9">
        <w:rPr>
          <w:rFonts w:ascii="Arial" w:hAnsi="Arial" w:cs="Arial"/>
          <w:b/>
          <w:bCs/>
          <w:color w:val="FF0000"/>
          <w:sz w:val="20"/>
          <w:szCs w:val="20"/>
        </w:rPr>
        <w:t xml:space="preserve">différences de valeur à la charge du </w:t>
      </w:r>
      <w:r w:rsidR="00C21C74" w:rsidRPr="00C21C74">
        <w:rPr>
          <w:rFonts w:ascii="Arial" w:hAnsi="Arial" w:cs="Arial"/>
          <w:b/>
          <w:bCs/>
          <w:color w:val="FF0000"/>
          <w:sz w:val="20"/>
          <w:szCs w:val="20"/>
        </w:rPr>
        <w:t>GPM-Guyane</w:t>
      </w:r>
      <w:r w:rsidRPr="006232B9">
        <w:rPr>
          <w:rFonts w:ascii="Arial" w:hAnsi="Arial" w:cs="Arial"/>
          <w:b/>
          <w:bCs/>
          <w:color w:val="FF0000"/>
          <w:sz w:val="20"/>
          <w:szCs w:val="20"/>
        </w:rPr>
        <w:t xml:space="preserve"> ». Ce critère sert notamment à prendre en compte les écarts de valeur technique issues des modifications apportées par les candidats au cours de la négociation, après accord des deux négociateurs</w:t>
      </w:r>
      <w:r w:rsidR="0085283B" w:rsidRPr="006232B9">
        <w:rPr>
          <w:rFonts w:ascii="Arial" w:hAnsi="Arial" w:cs="Arial"/>
          <w:b/>
          <w:bCs/>
          <w:color w:val="FF0000"/>
          <w:sz w:val="20"/>
          <w:szCs w:val="20"/>
        </w:rPr>
        <w:t>.</w:t>
      </w:r>
    </w:p>
    <w:p w14:paraId="105F7C8A" w14:textId="616A1D02" w:rsidR="00B61AEC" w:rsidRPr="0091008C" w:rsidRDefault="00B61AEC" w:rsidP="0091008C">
      <w:pPr>
        <w:jc w:val="both"/>
        <w:rPr>
          <w:rFonts w:ascii="Arial" w:hAnsi="Arial" w:cs="Arial"/>
          <w:sz w:val="20"/>
          <w:szCs w:val="20"/>
        </w:rPr>
      </w:pPr>
    </w:p>
    <w:p w14:paraId="2FD36A3F" w14:textId="12EBC5E1" w:rsidR="006A5A45" w:rsidRPr="0091008C" w:rsidRDefault="00B61AEC" w:rsidP="0091008C">
      <w:pPr>
        <w:jc w:val="both"/>
        <w:rPr>
          <w:rFonts w:ascii="Arial" w:hAnsi="Arial" w:cs="Arial"/>
          <w:sz w:val="20"/>
          <w:szCs w:val="20"/>
        </w:rPr>
      </w:pPr>
      <w:r w:rsidRPr="0091008C">
        <w:rPr>
          <w:rFonts w:ascii="Arial" w:hAnsi="Arial" w:cs="Arial"/>
          <w:sz w:val="20"/>
          <w:szCs w:val="20"/>
        </w:rPr>
        <w:t>Les mentions invitant à se reporter à d’autres documents ne sont pas prises en compte.</w:t>
      </w:r>
      <w:bookmarkStart w:id="7" w:name="_Hlk71230286"/>
    </w:p>
    <w:bookmarkEnd w:id="6"/>
    <w:bookmarkEnd w:id="7"/>
    <w:p w14:paraId="2041E404" w14:textId="77777777" w:rsidR="00005D28" w:rsidRPr="0091008C" w:rsidRDefault="00005D28" w:rsidP="0091008C">
      <w:pPr>
        <w:jc w:val="both"/>
        <w:rPr>
          <w:rFonts w:ascii="Arial" w:hAnsi="Arial" w:cs="Arial"/>
          <w:sz w:val="20"/>
          <w:szCs w:val="20"/>
        </w:rPr>
      </w:pPr>
    </w:p>
    <w:p w14:paraId="1AD53576" w14:textId="77777777" w:rsidR="00005D28" w:rsidRDefault="00005D28" w:rsidP="0091008C">
      <w:pPr>
        <w:jc w:val="both"/>
        <w:rPr>
          <w:rFonts w:ascii="Arial" w:hAnsi="Arial" w:cs="Arial"/>
          <w:sz w:val="20"/>
          <w:szCs w:val="20"/>
        </w:rPr>
      </w:pPr>
      <w:r w:rsidRPr="0091008C">
        <w:rPr>
          <w:rFonts w:ascii="Arial" w:hAnsi="Arial" w:cs="Arial"/>
          <w:sz w:val="20"/>
          <w:szCs w:val="20"/>
        </w:rPr>
        <w:t>NE PAS REPONDRE A TOUTES LES QUESTIONS DEGRADE LA NOTE SUR CE CRITERE ET PEUT LA RENDRE NON CONFORME.</w:t>
      </w:r>
    </w:p>
    <w:p w14:paraId="1E0E3AE4" w14:textId="77777777" w:rsidR="00C0341C" w:rsidRPr="0091008C" w:rsidRDefault="00C0341C" w:rsidP="0091008C">
      <w:pPr>
        <w:jc w:val="both"/>
        <w:rPr>
          <w:rFonts w:ascii="Arial" w:hAnsi="Arial" w:cs="Arial"/>
          <w:sz w:val="20"/>
          <w:szCs w:val="20"/>
        </w:rPr>
      </w:pPr>
    </w:p>
    <w:p w14:paraId="5B109212" w14:textId="4A1D8EEA" w:rsidR="00005D28" w:rsidRPr="0091008C" w:rsidRDefault="00066744" w:rsidP="0091008C">
      <w:pPr>
        <w:jc w:val="both"/>
        <w:rPr>
          <w:rFonts w:ascii="Arial" w:hAnsi="Arial" w:cs="Arial"/>
          <w:sz w:val="20"/>
          <w:szCs w:val="20"/>
        </w:rPr>
      </w:pPr>
      <w:r w:rsidRPr="0091008C">
        <w:rPr>
          <w:rFonts w:ascii="Arial" w:hAnsi="Arial" w:cs="Arial"/>
          <w:sz w:val="20"/>
          <w:szCs w:val="20"/>
        </w:rPr>
        <w:t>Respectez-vous</w:t>
      </w:r>
      <w:r w:rsidR="00005D28" w:rsidRPr="0091008C">
        <w:rPr>
          <w:rFonts w:ascii="Arial" w:hAnsi="Arial" w:cs="Arial"/>
          <w:sz w:val="20"/>
          <w:szCs w:val="20"/>
        </w:rPr>
        <w:t xml:space="preserve"> l’ensemble des exigences concernant ce qui est contenu dans le chapitre exigences du </w:t>
      </w:r>
      <w:r w:rsidRPr="0091008C">
        <w:rPr>
          <w:rFonts w:ascii="Arial" w:hAnsi="Arial" w:cs="Arial"/>
          <w:sz w:val="20"/>
          <w:szCs w:val="20"/>
        </w:rPr>
        <w:t>CCTP ?</w:t>
      </w:r>
      <w:r w:rsidR="00005D28" w:rsidRPr="0091008C">
        <w:rPr>
          <w:rFonts w:ascii="Arial" w:hAnsi="Arial" w:cs="Arial"/>
          <w:sz w:val="20"/>
          <w:szCs w:val="20"/>
        </w:rPr>
        <w:t xml:space="preserve"> </w:t>
      </w:r>
      <w:r w:rsidRPr="0091008C">
        <w:rPr>
          <w:rFonts w:ascii="Arial" w:hAnsi="Arial" w:cs="Arial"/>
          <w:sz w:val="20"/>
          <w:szCs w:val="20"/>
        </w:rPr>
        <w:t>respectez-vous</w:t>
      </w:r>
      <w:r w:rsidR="00005D28" w:rsidRPr="0091008C">
        <w:rPr>
          <w:rFonts w:ascii="Arial" w:hAnsi="Arial" w:cs="Arial"/>
          <w:sz w:val="20"/>
          <w:szCs w:val="20"/>
        </w:rPr>
        <w:t xml:space="preserve"> les critères et les niveaux associés ?</w:t>
      </w:r>
    </w:p>
    <w:p w14:paraId="25C0AE95" w14:textId="4ED87BA8" w:rsidR="00005D28" w:rsidRPr="0091008C" w:rsidRDefault="00000000" w:rsidP="0091008C">
      <w:pPr>
        <w:jc w:val="both"/>
        <w:rPr>
          <w:rFonts w:ascii="Arial" w:hAnsi="Arial" w:cs="Arial"/>
          <w:sz w:val="20"/>
          <w:szCs w:val="20"/>
        </w:rPr>
      </w:pPr>
      <w:sdt>
        <w:sdtPr>
          <w:rPr>
            <w:rFonts w:ascii="Arial" w:hAnsi="Arial" w:cs="Arial"/>
            <w:sz w:val="20"/>
            <w:szCs w:val="20"/>
          </w:rPr>
          <w:id w:val="-948388377"/>
          <w14:checkbox>
            <w14:checked w14:val="0"/>
            <w14:checkedState w14:val="2612" w14:font="MS Gothic"/>
            <w14:uncheckedState w14:val="2610" w14:font="MS Gothic"/>
          </w14:checkbox>
        </w:sdtPr>
        <w:sdtContent>
          <w:r w:rsidR="00414B31" w:rsidRPr="0091008C">
            <w:rPr>
              <w:rFonts w:ascii="Segoe UI Symbol" w:eastAsia="MS Gothic" w:hAnsi="Segoe UI Symbol" w:cs="Segoe UI Symbol"/>
              <w:sz w:val="20"/>
              <w:szCs w:val="20"/>
            </w:rPr>
            <w:t>☐</w:t>
          </w:r>
        </w:sdtContent>
      </w:sdt>
      <w:r w:rsidR="00005D28" w:rsidRPr="0091008C">
        <w:rPr>
          <w:rFonts w:ascii="Arial" w:hAnsi="Arial" w:cs="Arial"/>
          <w:sz w:val="20"/>
          <w:szCs w:val="20"/>
        </w:rPr>
        <w:t>oui</w:t>
      </w:r>
    </w:p>
    <w:p w14:paraId="633F3CE8" w14:textId="0625D29A" w:rsidR="00066744" w:rsidRPr="0091008C" w:rsidRDefault="00000000" w:rsidP="0091008C">
      <w:pPr>
        <w:jc w:val="both"/>
        <w:rPr>
          <w:rFonts w:ascii="Arial" w:hAnsi="Arial" w:cs="Arial"/>
          <w:sz w:val="20"/>
          <w:szCs w:val="20"/>
        </w:rPr>
      </w:pPr>
      <w:sdt>
        <w:sdtPr>
          <w:rPr>
            <w:rFonts w:ascii="Arial" w:hAnsi="Arial" w:cs="Arial"/>
            <w:sz w:val="20"/>
            <w:szCs w:val="20"/>
          </w:rPr>
          <w:id w:val="770441297"/>
          <w14:checkbox>
            <w14:checked w14:val="0"/>
            <w14:checkedState w14:val="2612" w14:font="MS Gothic"/>
            <w14:uncheckedState w14:val="2610" w14:font="MS Gothic"/>
          </w14:checkbox>
        </w:sdtPr>
        <w:sdtContent>
          <w:r w:rsidR="00414B31" w:rsidRPr="0091008C">
            <w:rPr>
              <w:rFonts w:ascii="Segoe UI Symbol" w:eastAsia="MS Gothic" w:hAnsi="Segoe UI Symbol" w:cs="Segoe UI Symbol"/>
              <w:sz w:val="20"/>
              <w:szCs w:val="20"/>
            </w:rPr>
            <w:t>☐</w:t>
          </w:r>
        </w:sdtContent>
      </w:sdt>
      <w:r w:rsidR="00005D28" w:rsidRPr="0091008C">
        <w:rPr>
          <w:rFonts w:ascii="Arial" w:hAnsi="Arial" w:cs="Arial"/>
          <w:sz w:val="20"/>
          <w:szCs w:val="20"/>
        </w:rPr>
        <w:t xml:space="preserve"> Non (rappel : il n’est pas possible de répondre « non » à une exigence qui n’est pas négociable</w:t>
      </w:r>
      <w:r w:rsidR="00145246" w:rsidRPr="0091008C">
        <w:rPr>
          <w:rFonts w:ascii="Arial" w:hAnsi="Arial" w:cs="Arial"/>
          <w:sz w:val="20"/>
          <w:szCs w:val="20"/>
        </w:rPr>
        <w:t>)</w:t>
      </w:r>
      <w:r w:rsidR="00005D28" w:rsidRPr="0091008C">
        <w:rPr>
          <w:rFonts w:ascii="Arial" w:hAnsi="Arial" w:cs="Arial"/>
          <w:sz w:val="20"/>
          <w:szCs w:val="20"/>
        </w:rPr>
        <w:t xml:space="preserve">.  </w:t>
      </w:r>
    </w:p>
    <w:p w14:paraId="6BF64F23" w14:textId="46C5186D" w:rsidR="00005D28" w:rsidRDefault="00005D28" w:rsidP="0091008C">
      <w:pPr>
        <w:jc w:val="both"/>
        <w:rPr>
          <w:rFonts w:ascii="Arial" w:hAnsi="Arial" w:cs="Arial"/>
          <w:b/>
          <w:sz w:val="20"/>
          <w:szCs w:val="20"/>
        </w:rPr>
      </w:pPr>
      <w:r w:rsidRPr="0091008C">
        <w:rPr>
          <w:rFonts w:ascii="Arial" w:hAnsi="Arial" w:cs="Arial"/>
          <w:b/>
          <w:sz w:val="20"/>
          <w:szCs w:val="20"/>
        </w:rPr>
        <w:t>Attention : toute réponse « non » peut rendre votre offre non conforme</w:t>
      </w:r>
    </w:p>
    <w:p w14:paraId="54DEFAA8" w14:textId="77777777" w:rsidR="00C0341C" w:rsidRPr="0091008C" w:rsidRDefault="00C0341C" w:rsidP="0091008C">
      <w:pPr>
        <w:jc w:val="both"/>
        <w:rPr>
          <w:rFonts w:ascii="Arial" w:hAnsi="Arial" w:cs="Arial"/>
          <w:sz w:val="20"/>
          <w:szCs w:val="20"/>
        </w:rPr>
      </w:pPr>
    </w:p>
    <w:p w14:paraId="6346D6B7"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FA824FD"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si non :</w:t>
      </w:r>
    </w:p>
    <w:p w14:paraId="609FD713"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F0AD395"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D63F99C"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F6BA086"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EFA2020"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CAF579A"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DC058AE"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716EBB9"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55DC9E2"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A16CD59" w14:textId="77777777" w:rsidR="00005D28" w:rsidRPr="0091008C" w:rsidRDefault="00005D28" w:rsidP="0091008C">
      <w:pPr>
        <w:jc w:val="both"/>
        <w:rPr>
          <w:rFonts w:ascii="Arial" w:hAnsi="Arial" w:cs="Arial"/>
          <w:sz w:val="20"/>
          <w:szCs w:val="20"/>
        </w:rPr>
      </w:pPr>
    </w:p>
    <w:p w14:paraId="37D0BEE7" w14:textId="77777777" w:rsidR="00005D28" w:rsidRDefault="00005D28" w:rsidP="0091008C">
      <w:pPr>
        <w:jc w:val="both"/>
        <w:rPr>
          <w:rFonts w:ascii="Arial" w:hAnsi="Arial" w:cs="Arial"/>
          <w:sz w:val="20"/>
          <w:szCs w:val="20"/>
        </w:rPr>
      </w:pPr>
      <w:r w:rsidRPr="0091008C">
        <w:rPr>
          <w:rFonts w:ascii="Arial" w:hAnsi="Arial" w:cs="Arial"/>
          <w:sz w:val="20"/>
          <w:szCs w:val="20"/>
        </w:rPr>
        <w:tab/>
      </w:r>
    </w:p>
    <w:p w14:paraId="47824A55" w14:textId="77777777" w:rsidR="00792271" w:rsidRDefault="00792271" w:rsidP="0091008C">
      <w:pPr>
        <w:jc w:val="both"/>
        <w:rPr>
          <w:rFonts w:ascii="Arial" w:hAnsi="Arial" w:cs="Arial"/>
          <w:sz w:val="20"/>
          <w:szCs w:val="20"/>
        </w:rPr>
      </w:pPr>
    </w:p>
    <w:p w14:paraId="48FCBB2A" w14:textId="77777777" w:rsidR="00792271" w:rsidRDefault="00792271" w:rsidP="0091008C">
      <w:pPr>
        <w:jc w:val="both"/>
        <w:rPr>
          <w:rFonts w:ascii="Arial" w:hAnsi="Arial" w:cs="Arial"/>
          <w:sz w:val="20"/>
          <w:szCs w:val="20"/>
        </w:rPr>
      </w:pPr>
    </w:p>
    <w:p w14:paraId="3495F703" w14:textId="77777777" w:rsidR="00792271" w:rsidRDefault="00792271" w:rsidP="0091008C">
      <w:pPr>
        <w:jc w:val="both"/>
        <w:rPr>
          <w:rFonts w:ascii="Arial" w:hAnsi="Arial" w:cs="Arial"/>
          <w:sz w:val="20"/>
          <w:szCs w:val="20"/>
        </w:rPr>
      </w:pPr>
    </w:p>
    <w:p w14:paraId="2E4536BA" w14:textId="77777777" w:rsidR="00792271" w:rsidRDefault="00792271" w:rsidP="0091008C">
      <w:pPr>
        <w:jc w:val="both"/>
        <w:rPr>
          <w:rFonts w:ascii="Arial" w:hAnsi="Arial" w:cs="Arial"/>
          <w:sz w:val="20"/>
          <w:szCs w:val="20"/>
        </w:rPr>
      </w:pPr>
    </w:p>
    <w:p w14:paraId="38D5C85F" w14:textId="77777777" w:rsidR="00792271" w:rsidRDefault="00792271" w:rsidP="0091008C">
      <w:pPr>
        <w:jc w:val="both"/>
        <w:rPr>
          <w:rFonts w:ascii="Arial" w:hAnsi="Arial" w:cs="Arial"/>
          <w:sz w:val="20"/>
          <w:szCs w:val="20"/>
        </w:rPr>
      </w:pPr>
    </w:p>
    <w:p w14:paraId="26DC872E" w14:textId="77777777" w:rsidR="00792271" w:rsidRDefault="00792271" w:rsidP="0091008C">
      <w:pPr>
        <w:jc w:val="both"/>
        <w:rPr>
          <w:rFonts w:ascii="Arial" w:hAnsi="Arial" w:cs="Arial"/>
          <w:sz w:val="20"/>
          <w:szCs w:val="20"/>
        </w:rPr>
      </w:pPr>
    </w:p>
    <w:p w14:paraId="65C1380A" w14:textId="77777777" w:rsidR="00792271" w:rsidRDefault="00792271" w:rsidP="0091008C">
      <w:pPr>
        <w:jc w:val="both"/>
        <w:rPr>
          <w:rFonts w:ascii="Arial" w:hAnsi="Arial" w:cs="Arial"/>
          <w:sz w:val="20"/>
          <w:szCs w:val="20"/>
        </w:rPr>
      </w:pPr>
    </w:p>
    <w:p w14:paraId="652AAE85" w14:textId="77777777" w:rsidR="00792271" w:rsidRDefault="00792271" w:rsidP="0091008C">
      <w:pPr>
        <w:jc w:val="both"/>
        <w:rPr>
          <w:rFonts w:ascii="Arial" w:hAnsi="Arial" w:cs="Arial"/>
          <w:sz w:val="20"/>
          <w:szCs w:val="20"/>
        </w:rPr>
      </w:pPr>
    </w:p>
    <w:p w14:paraId="1C19175A" w14:textId="77777777" w:rsidR="00792271" w:rsidRDefault="00792271" w:rsidP="0091008C">
      <w:pPr>
        <w:jc w:val="both"/>
        <w:rPr>
          <w:rFonts w:ascii="Arial" w:hAnsi="Arial" w:cs="Arial"/>
          <w:sz w:val="20"/>
          <w:szCs w:val="20"/>
        </w:rPr>
      </w:pPr>
    </w:p>
    <w:p w14:paraId="19E2B4EE" w14:textId="77777777" w:rsidR="00792271" w:rsidRDefault="00792271" w:rsidP="0091008C">
      <w:pPr>
        <w:jc w:val="both"/>
        <w:rPr>
          <w:rFonts w:ascii="Arial" w:hAnsi="Arial" w:cs="Arial"/>
          <w:sz w:val="20"/>
          <w:szCs w:val="20"/>
        </w:rPr>
      </w:pPr>
    </w:p>
    <w:p w14:paraId="2790A491" w14:textId="77777777" w:rsidR="00792271" w:rsidRDefault="00792271" w:rsidP="0091008C">
      <w:pPr>
        <w:jc w:val="both"/>
        <w:rPr>
          <w:rFonts w:ascii="Arial" w:hAnsi="Arial" w:cs="Arial"/>
          <w:sz w:val="20"/>
          <w:szCs w:val="20"/>
        </w:rPr>
      </w:pPr>
    </w:p>
    <w:p w14:paraId="4DCEA751" w14:textId="77777777" w:rsidR="00792271" w:rsidRDefault="00792271" w:rsidP="0091008C">
      <w:pPr>
        <w:jc w:val="both"/>
        <w:rPr>
          <w:rFonts w:ascii="Arial" w:hAnsi="Arial" w:cs="Arial"/>
          <w:sz w:val="20"/>
          <w:szCs w:val="20"/>
        </w:rPr>
      </w:pPr>
    </w:p>
    <w:p w14:paraId="68A71CFF" w14:textId="77777777" w:rsidR="00792271" w:rsidRPr="0091008C" w:rsidRDefault="00792271" w:rsidP="0091008C">
      <w:pPr>
        <w:jc w:val="both"/>
        <w:rPr>
          <w:rFonts w:ascii="Arial" w:hAnsi="Arial" w:cs="Arial"/>
          <w:sz w:val="20"/>
          <w:szCs w:val="20"/>
        </w:rPr>
      </w:pPr>
    </w:p>
    <w:p w14:paraId="5E386926" w14:textId="6E104E02" w:rsidR="00005D28" w:rsidRPr="0091008C" w:rsidRDefault="00005D28" w:rsidP="0091008C">
      <w:pPr>
        <w:jc w:val="both"/>
        <w:rPr>
          <w:rFonts w:ascii="Arial" w:hAnsi="Arial" w:cs="Arial"/>
          <w:sz w:val="20"/>
          <w:szCs w:val="20"/>
        </w:rPr>
      </w:pPr>
      <w:r w:rsidRPr="0091008C">
        <w:rPr>
          <w:rFonts w:ascii="Arial" w:hAnsi="Arial" w:cs="Arial"/>
          <w:sz w:val="20"/>
          <w:szCs w:val="20"/>
        </w:rPr>
        <w:t>Respectez</w:t>
      </w:r>
      <w:r w:rsidR="0091735D" w:rsidRPr="0091008C">
        <w:rPr>
          <w:rFonts w:ascii="Arial" w:hAnsi="Arial" w:cs="Arial"/>
          <w:sz w:val="20"/>
          <w:szCs w:val="20"/>
        </w:rPr>
        <w:t>-</w:t>
      </w:r>
      <w:r w:rsidRPr="0091008C">
        <w:rPr>
          <w:rFonts w:ascii="Arial" w:hAnsi="Arial" w:cs="Arial"/>
          <w:sz w:val="20"/>
          <w:szCs w:val="20"/>
        </w:rPr>
        <w:t>vous l’ensemble des exigences (</w:t>
      </w:r>
      <w:r w:rsidR="00145246" w:rsidRPr="0091008C">
        <w:rPr>
          <w:rFonts w:ascii="Arial" w:hAnsi="Arial" w:cs="Arial"/>
          <w:sz w:val="20"/>
          <w:szCs w:val="20"/>
        </w:rPr>
        <w:t>rappel : il n’est pas possible de répondre « non » à une exigence qui n’est pas négociable</w:t>
      </w:r>
      <w:r w:rsidRPr="0091008C">
        <w:rPr>
          <w:rFonts w:ascii="Arial" w:hAnsi="Arial" w:cs="Arial"/>
          <w:sz w:val="20"/>
          <w:szCs w:val="20"/>
        </w:rPr>
        <w:t>) concernant ce qui est contenu dans :</w:t>
      </w:r>
    </w:p>
    <w:p w14:paraId="3526D0B7" w14:textId="77777777" w:rsidR="00005D28" w:rsidRPr="0091008C" w:rsidRDefault="00005D28" w:rsidP="0091008C">
      <w:pPr>
        <w:jc w:val="both"/>
        <w:rPr>
          <w:rFonts w:ascii="Arial" w:hAnsi="Arial" w:cs="Arial"/>
          <w:sz w:val="20"/>
          <w:szCs w:val="20"/>
        </w:rPr>
      </w:pPr>
      <w:r w:rsidRPr="0091008C">
        <w:rPr>
          <w:rFonts w:ascii="Arial" w:hAnsi="Arial" w:cs="Arial"/>
          <w:sz w:val="20"/>
          <w:szCs w:val="20"/>
        </w:rPr>
        <w:t>Le chapitre 3 : contraintes</w:t>
      </w:r>
    </w:p>
    <w:p w14:paraId="2D21C443" w14:textId="77777777" w:rsidR="00005D28" w:rsidRPr="0091008C" w:rsidRDefault="00005D28" w:rsidP="0091008C">
      <w:pPr>
        <w:jc w:val="both"/>
        <w:rPr>
          <w:rFonts w:ascii="Arial" w:hAnsi="Arial" w:cs="Arial"/>
          <w:sz w:val="20"/>
          <w:szCs w:val="20"/>
        </w:rPr>
      </w:pPr>
    </w:p>
    <w:p w14:paraId="037318A2" w14:textId="1241C8A0" w:rsidR="00005D28" w:rsidRPr="0091008C" w:rsidRDefault="00000000" w:rsidP="0091008C">
      <w:pPr>
        <w:jc w:val="both"/>
        <w:rPr>
          <w:rFonts w:ascii="Arial" w:hAnsi="Arial" w:cs="Arial"/>
          <w:sz w:val="20"/>
          <w:szCs w:val="20"/>
        </w:rPr>
      </w:pPr>
      <w:sdt>
        <w:sdtPr>
          <w:rPr>
            <w:rFonts w:ascii="Arial" w:hAnsi="Arial" w:cs="Arial"/>
            <w:sz w:val="20"/>
            <w:szCs w:val="20"/>
          </w:rPr>
          <w:id w:val="-1059087533"/>
          <w14:checkbox>
            <w14:checked w14:val="0"/>
            <w14:checkedState w14:val="2612" w14:font="MS Gothic"/>
            <w14:uncheckedState w14:val="2610" w14:font="MS Gothic"/>
          </w14:checkbox>
        </w:sdtPr>
        <w:sdtContent>
          <w:r w:rsidR="00414B31" w:rsidRPr="0091008C">
            <w:rPr>
              <w:rFonts w:ascii="Segoe UI Symbol" w:eastAsia="MS Gothic" w:hAnsi="Segoe UI Symbol" w:cs="Segoe UI Symbol"/>
              <w:sz w:val="20"/>
              <w:szCs w:val="20"/>
            </w:rPr>
            <w:t>☐</w:t>
          </w:r>
        </w:sdtContent>
      </w:sdt>
      <w:r w:rsidR="00005D28" w:rsidRPr="0091008C">
        <w:rPr>
          <w:rFonts w:ascii="Arial" w:hAnsi="Arial" w:cs="Arial"/>
          <w:sz w:val="20"/>
          <w:szCs w:val="20"/>
        </w:rPr>
        <w:t>oui</w:t>
      </w:r>
    </w:p>
    <w:p w14:paraId="7184AD9B" w14:textId="477317C0" w:rsidR="00005D28" w:rsidRPr="0091008C" w:rsidRDefault="00000000" w:rsidP="0091008C">
      <w:pPr>
        <w:jc w:val="both"/>
        <w:rPr>
          <w:rFonts w:ascii="Arial" w:hAnsi="Arial" w:cs="Arial"/>
          <w:sz w:val="20"/>
          <w:szCs w:val="20"/>
        </w:rPr>
      </w:pPr>
      <w:sdt>
        <w:sdtPr>
          <w:rPr>
            <w:rFonts w:ascii="Arial" w:hAnsi="Arial" w:cs="Arial"/>
            <w:sz w:val="20"/>
            <w:szCs w:val="20"/>
          </w:rPr>
          <w:id w:val="-506606201"/>
          <w14:checkbox>
            <w14:checked w14:val="0"/>
            <w14:checkedState w14:val="2612" w14:font="MS Gothic"/>
            <w14:uncheckedState w14:val="2610" w14:font="MS Gothic"/>
          </w14:checkbox>
        </w:sdtPr>
        <w:sdtContent>
          <w:r w:rsidR="00414B31" w:rsidRPr="0091008C">
            <w:rPr>
              <w:rFonts w:ascii="Segoe UI Symbol" w:eastAsia="MS Gothic" w:hAnsi="Segoe UI Symbol" w:cs="Segoe UI Symbol"/>
              <w:sz w:val="20"/>
              <w:szCs w:val="20"/>
            </w:rPr>
            <w:t>☐</w:t>
          </w:r>
        </w:sdtContent>
      </w:sdt>
      <w:r w:rsidR="00005D28" w:rsidRPr="0091008C">
        <w:rPr>
          <w:rFonts w:ascii="Arial" w:hAnsi="Arial" w:cs="Arial"/>
          <w:sz w:val="20"/>
          <w:szCs w:val="20"/>
        </w:rPr>
        <w:t xml:space="preserve"> Non</w:t>
      </w:r>
    </w:p>
    <w:p w14:paraId="0A04FA57" w14:textId="77777777" w:rsidR="00005D28" w:rsidRPr="0091008C" w:rsidRDefault="00005D28" w:rsidP="0091008C">
      <w:pPr>
        <w:jc w:val="both"/>
        <w:rPr>
          <w:rFonts w:ascii="Arial" w:hAnsi="Arial" w:cs="Arial"/>
          <w:sz w:val="20"/>
          <w:szCs w:val="20"/>
        </w:rPr>
      </w:pPr>
    </w:p>
    <w:p w14:paraId="7C0485C9" w14:textId="028D87BC" w:rsidR="00005D28" w:rsidRPr="0091008C" w:rsidRDefault="00005D28" w:rsidP="0091008C">
      <w:pPr>
        <w:jc w:val="both"/>
        <w:rPr>
          <w:rFonts w:ascii="Arial" w:hAnsi="Arial" w:cs="Arial"/>
          <w:sz w:val="20"/>
          <w:szCs w:val="20"/>
        </w:rPr>
      </w:pPr>
      <w:r w:rsidRPr="0091008C">
        <w:rPr>
          <w:rFonts w:ascii="Arial" w:hAnsi="Arial" w:cs="Arial"/>
          <w:sz w:val="20"/>
          <w:szCs w:val="20"/>
        </w:rPr>
        <w:t>Attention : toute réponse « non » peut rendre votre offre non conforme</w:t>
      </w:r>
    </w:p>
    <w:p w14:paraId="548D7A56"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29B1B12"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si non :</w:t>
      </w:r>
    </w:p>
    <w:p w14:paraId="236A559C"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16313DE"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0FE0F75"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DA3ACE1"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B2C287B"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819AA29" w14:textId="77777777" w:rsidR="00005D28" w:rsidRPr="0091008C" w:rsidRDefault="00005D28" w:rsidP="0091008C">
      <w:pPr>
        <w:jc w:val="both"/>
        <w:rPr>
          <w:rFonts w:ascii="Arial" w:hAnsi="Arial" w:cs="Arial"/>
          <w:sz w:val="20"/>
          <w:szCs w:val="20"/>
        </w:rPr>
      </w:pPr>
    </w:p>
    <w:p w14:paraId="4BA1B891" w14:textId="77777777" w:rsidR="00005D28" w:rsidRPr="0091008C" w:rsidRDefault="00005D28" w:rsidP="0091008C">
      <w:pPr>
        <w:jc w:val="both"/>
        <w:rPr>
          <w:rFonts w:ascii="Arial" w:hAnsi="Arial" w:cs="Arial"/>
          <w:sz w:val="20"/>
          <w:szCs w:val="20"/>
        </w:rPr>
      </w:pPr>
    </w:p>
    <w:p w14:paraId="16326C11" w14:textId="77777777" w:rsidR="00005D28" w:rsidRPr="0091008C" w:rsidRDefault="00005D28" w:rsidP="0091008C">
      <w:pPr>
        <w:jc w:val="both"/>
        <w:rPr>
          <w:rFonts w:ascii="Arial" w:hAnsi="Arial" w:cs="Arial"/>
          <w:sz w:val="20"/>
          <w:szCs w:val="20"/>
        </w:rPr>
      </w:pPr>
    </w:p>
    <w:p w14:paraId="27689667" w14:textId="0A9CE515" w:rsidR="00005D28" w:rsidRPr="0091008C" w:rsidRDefault="0091735D" w:rsidP="0091008C">
      <w:pPr>
        <w:jc w:val="both"/>
        <w:rPr>
          <w:rFonts w:ascii="Arial" w:hAnsi="Arial" w:cs="Arial"/>
          <w:sz w:val="20"/>
          <w:szCs w:val="20"/>
        </w:rPr>
      </w:pPr>
      <w:r w:rsidRPr="0091008C">
        <w:rPr>
          <w:rFonts w:ascii="Arial" w:hAnsi="Arial" w:cs="Arial"/>
          <w:sz w:val="20"/>
          <w:szCs w:val="20"/>
        </w:rPr>
        <w:t>Respectez-vous</w:t>
      </w:r>
      <w:r w:rsidR="00005D28" w:rsidRPr="0091008C">
        <w:rPr>
          <w:rFonts w:ascii="Arial" w:hAnsi="Arial" w:cs="Arial"/>
          <w:sz w:val="20"/>
          <w:szCs w:val="20"/>
        </w:rPr>
        <w:t xml:space="preserve"> l’ensemble des exigences (</w:t>
      </w:r>
      <w:r w:rsidR="00145246" w:rsidRPr="0091008C">
        <w:rPr>
          <w:rFonts w:ascii="Arial" w:hAnsi="Arial" w:cs="Arial"/>
          <w:sz w:val="20"/>
          <w:szCs w:val="20"/>
        </w:rPr>
        <w:t>rappel : il n’est pas possible de répondre « non » à une exigence qui n’est pas négociable</w:t>
      </w:r>
      <w:r w:rsidR="00005D28" w:rsidRPr="0091008C">
        <w:rPr>
          <w:rFonts w:ascii="Arial" w:hAnsi="Arial" w:cs="Arial"/>
          <w:sz w:val="20"/>
          <w:szCs w:val="20"/>
        </w:rPr>
        <w:t>) concernant ce qui est contenu dans le CCAP</w:t>
      </w:r>
    </w:p>
    <w:p w14:paraId="725EB92B" w14:textId="255C155C" w:rsidR="00005D28" w:rsidRPr="0091008C" w:rsidRDefault="00000000" w:rsidP="0091008C">
      <w:pPr>
        <w:jc w:val="both"/>
        <w:rPr>
          <w:rFonts w:ascii="Arial" w:hAnsi="Arial" w:cs="Arial"/>
          <w:sz w:val="20"/>
          <w:szCs w:val="20"/>
        </w:rPr>
      </w:pPr>
      <w:sdt>
        <w:sdtPr>
          <w:rPr>
            <w:rFonts w:ascii="Arial" w:hAnsi="Arial" w:cs="Arial"/>
            <w:sz w:val="20"/>
            <w:szCs w:val="20"/>
          </w:rPr>
          <w:id w:val="-1347629742"/>
          <w14:checkbox>
            <w14:checked w14:val="0"/>
            <w14:checkedState w14:val="2612" w14:font="MS Gothic"/>
            <w14:uncheckedState w14:val="2610" w14:font="MS Gothic"/>
          </w14:checkbox>
        </w:sdtPr>
        <w:sdtContent>
          <w:r w:rsidR="0007483E" w:rsidRPr="0091008C">
            <w:rPr>
              <w:rFonts w:ascii="Segoe UI Symbol" w:eastAsia="MS Gothic" w:hAnsi="Segoe UI Symbol" w:cs="Segoe UI Symbol"/>
              <w:sz w:val="20"/>
              <w:szCs w:val="20"/>
            </w:rPr>
            <w:t>☐</w:t>
          </w:r>
        </w:sdtContent>
      </w:sdt>
      <w:r w:rsidR="00716686" w:rsidRPr="0091008C">
        <w:rPr>
          <w:rFonts w:ascii="Arial" w:hAnsi="Arial" w:cs="Arial"/>
          <w:sz w:val="20"/>
          <w:szCs w:val="20"/>
        </w:rPr>
        <w:t>Oui</w:t>
      </w:r>
    </w:p>
    <w:p w14:paraId="36F298F6" w14:textId="19B54BAE" w:rsidR="00005D28" w:rsidRPr="0091008C" w:rsidRDefault="00000000" w:rsidP="0091008C">
      <w:pPr>
        <w:jc w:val="both"/>
        <w:rPr>
          <w:rFonts w:ascii="Arial" w:hAnsi="Arial" w:cs="Arial"/>
          <w:sz w:val="20"/>
          <w:szCs w:val="20"/>
        </w:rPr>
      </w:pPr>
      <w:sdt>
        <w:sdtPr>
          <w:rPr>
            <w:rFonts w:ascii="Arial" w:hAnsi="Arial" w:cs="Arial"/>
            <w:sz w:val="20"/>
            <w:szCs w:val="20"/>
          </w:rPr>
          <w:id w:val="-2136484699"/>
          <w14:checkbox>
            <w14:checked w14:val="0"/>
            <w14:checkedState w14:val="2612" w14:font="MS Gothic"/>
            <w14:uncheckedState w14:val="2610" w14:font="MS Gothic"/>
          </w14:checkbox>
        </w:sdtPr>
        <w:sdtContent>
          <w:r w:rsidR="00414B31" w:rsidRPr="0091008C">
            <w:rPr>
              <w:rFonts w:ascii="Segoe UI Symbol" w:eastAsia="MS Gothic" w:hAnsi="Segoe UI Symbol" w:cs="Segoe UI Symbol"/>
              <w:sz w:val="20"/>
              <w:szCs w:val="20"/>
            </w:rPr>
            <w:t>☐</w:t>
          </w:r>
        </w:sdtContent>
      </w:sdt>
      <w:r w:rsidR="00005D28" w:rsidRPr="0091008C">
        <w:rPr>
          <w:rFonts w:ascii="Arial" w:hAnsi="Arial" w:cs="Arial"/>
          <w:sz w:val="20"/>
          <w:szCs w:val="20"/>
        </w:rPr>
        <w:t>Non</w:t>
      </w:r>
    </w:p>
    <w:p w14:paraId="13E2F667" w14:textId="77777777" w:rsidR="00005D28" w:rsidRPr="0091008C" w:rsidRDefault="00005D28" w:rsidP="0091008C">
      <w:pPr>
        <w:jc w:val="both"/>
        <w:rPr>
          <w:rFonts w:ascii="Arial" w:hAnsi="Arial" w:cs="Arial"/>
          <w:sz w:val="20"/>
          <w:szCs w:val="20"/>
        </w:rPr>
      </w:pPr>
    </w:p>
    <w:p w14:paraId="05138984" w14:textId="400D096F" w:rsidR="00005D28" w:rsidRPr="0091008C" w:rsidRDefault="00005D28" w:rsidP="0091008C">
      <w:pPr>
        <w:jc w:val="both"/>
        <w:rPr>
          <w:rFonts w:ascii="Arial" w:hAnsi="Arial" w:cs="Arial"/>
          <w:sz w:val="20"/>
          <w:szCs w:val="20"/>
        </w:rPr>
      </w:pPr>
      <w:r w:rsidRPr="0091008C">
        <w:rPr>
          <w:rFonts w:ascii="Arial" w:hAnsi="Arial" w:cs="Arial"/>
          <w:sz w:val="20"/>
          <w:szCs w:val="20"/>
        </w:rPr>
        <w:t>Attention : toute réponse « non » peut rendre votre offre non conforme</w:t>
      </w:r>
    </w:p>
    <w:p w14:paraId="598F33FD"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5CA6319"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si non :</w:t>
      </w:r>
    </w:p>
    <w:p w14:paraId="2048AF65"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F7D6C17"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9A88340"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0C0005F"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0DB195A"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0684733"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B80172B"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C058378"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A916AF0" w14:textId="77777777" w:rsidR="00005D28" w:rsidRPr="0091008C" w:rsidRDefault="00005D28" w:rsidP="0091008C">
      <w:pPr>
        <w:jc w:val="both"/>
        <w:rPr>
          <w:rFonts w:ascii="Arial" w:hAnsi="Arial" w:cs="Arial"/>
          <w:sz w:val="20"/>
          <w:szCs w:val="20"/>
        </w:rPr>
      </w:pPr>
    </w:p>
    <w:p w14:paraId="082FABF2" w14:textId="3B5DD908" w:rsidR="00005D28" w:rsidRPr="0091008C" w:rsidRDefault="00005D28" w:rsidP="0091008C">
      <w:pPr>
        <w:jc w:val="both"/>
        <w:rPr>
          <w:rFonts w:ascii="Arial" w:hAnsi="Arial" w:cs="Arial"/>
          <w:sz w:val="20"/>
          <w:szCs w:val="20"/>
        </w:rPr>
      </w:pPr>
      <w:r w:rsidRPr="0091008C">
        <w:rPr>
          <w:rFonts w:ascii="Arial" w:hAnsi="Arial" w:cs="Arial"/>
          <w:sz w:val="20"/>
          <w:szCs w:val="20"/>
        </w:rPr>
        <w:t>Signature</w:t>
      </w:r>
    </w:p>
    <w:p w14:paraId="27E41AD0" w14:textId="589384D6" w:rsidR="00005D28" w:rsidRPr="0091008C" w:rsidRDefault="00005D28" w:rsidP="0091008C">
      <w:pPr>
        <w:jc w:val="both"/>
        <w:rPr>
          <w:rFonts w:ascii="Arial" w:hAnsi="Arial" w:cs="Arial"/>
          <w:sz w:val="20"/>
          <w:szCs w:val="20"/>
        </w:rPr>
      </w:pPr>
      <w:r w:rsidRPr="0091008C">
        <w:rPr>
          <w:rFonts w:ascii="Arial" w:hAnsi="Arial" w:cs="Arial"/>
          <w:sz w:val="20"/>
          <w:szCs w:val="20"/>
        </w:rPr>
        <w:br w:type="page"/>
      </w:r>
    </w:p>
    <w:p w14:paraId="2E5BED85" w14:textId="77777777" w:rsidR="00005D28" w:rsidRPr="00B109D4" w:rsidRDefault="00005D28" w:rsidP="0007483E"/>
    <w:p w14:paraId="74E5645E" w14:textId="7F70DBA2" w:rsidR="00005D28" w:rsidRPr="00B109D4" w:rsidRDefault="00005D28" w:rsidP="0007483E">
      <w:pPr>
        <w:pStyle w:val="Titre"/>
      </w:pPr>
      <w:r w:rsidRPr="00B109D4">
        <w:t xml:space="preserve">Annexe </w:t>
      </w:r>
      <w:r w:rsidR="0045375D">
        <w:t>prix</w:t>
      </w:r>
      <w:r w:rsidRPr="00B109D4">
        <w:t> :</w:t>
      </w:r>
    </w:p>
    <w:p w14:paraId="1F485CF1" w14:textId="59440A4B" w:rsidR="00005D28" w:rsidRPr="00B109D4" w:rsidRDefault="00792271" w:rsidP="0007483E">
      <w:pPr>
        <w:pStyle w:val="Titre"/>
      </w:pPr>
      <w:r>
        <w:t>DPGF</w:t>
      </w:r>
    </w:p>
    <w:p w14:paraId="5C1E751C" w14:textId="77777777" w:rsidR="00005D28" w:rsidRPr="00B109D4" w:rsidRDefault="00005D28" w:rsidP="0007483E">
      <w:pPr>
        <w:pStyle w:val="Titre"/>
      </w:pPr>
    </w:p>
    <w:p w14:paraId="6A6E9BBE" w14:textId="77777777" w:rsidR="006A5A45" w:rsidRPr="00716686" w:rsidRDefault="006A5A45" w:rsidP="0091008C">
      <w:pPr>
        <w:jc w:val="both"/>
        <w:rPr>
          <w:rFonts w:ascii="Arial" w:hAnsi="Arial" w:cs="Arial"/>
          <w:sz w:val="20"/>
          <w:szCs w:val="20"/>
        </w:rPr>
      </w:pPr>
      <w:r w:rsidRPr="00716686">
        <w:rPr>
          <w:rFonts w:ascii="Arial" w:hAnsi="Arial" w:cs="Arial"/>
          <w:sz w:val="20"/>
          <w:szCs w:val="20"/>
        </w:rPr>
        <w:t xml:space="preserve">Nom du candidat : </w:t>
      </w:r>
    </w:p>
    <w:p w14:paraId="177F8B11" w14:textId="77777777" w:rsidR="00005D28" w:rsidRPr="00716686" w:rsidRDefault="00005D28" w:rsidP="0091008C">
      <w:pPr>
        <w:jc w:val="both"/>
        <w:rPr>
          <w:rFonts w:ascii="Arial" w:hAnsi="Arial" w:cs="Arial"/>
          <w:sz w:val="20"/>
          <w:szCs w:val="20"/>
        </w:rPr>
      </w:pPr>
    </w:p>
    <w:p w14:paraId="1306C121" w14:textId="77777777" w:rsidR="00005D28" w:rsidRPr="00716686" w:rsidRDefault="00005D28" w:rsidP="0091008C">
      <w:pPr>
        <w:jc w:val="both"/>
        <w:rPr>
          <w:rFonts w:ascii="Arial" w:hAnsi="Arial" w:cs="Arial"/>
          <w:sz w:val="20"/>
          <w:szCs w:val="20"/>
        </w:rPr>
      </w:pPr>
    </w:p>
    <w:p w14:paraId="052BBA13" w14:textId="77777777" w:rsidR="00005D28" w:rsidRPr="00716686" w:rsidRDefault="00005D28" w:rsidP="0091008C">
      <w:pPr>
        <w:jc w:val="both"/>
        <w:rPr>
          <w:rFonts w:ascii="Arial" w:hAnsi="Arial" w:cs="Arial"/>
          <w:sz w:val="20"/>
          <w:szCs w:val="20"/>
        </w:rPr>
      </w:pPr>
      <w:r w:rsidRPr="00716686">
        <w:rPr>
          <w:rFonts w:ascii="Arial" w:hAnsi="Arial" w:cs="Arial"/>
          <w:sz w:val="20"/>
          <w:szCs w:val="20"/>
        </w:rPr>
        <w:t>Attention !</w:t>
      </w:r>
    </w:p>
    <w:p w14:paraId="3ECAF28E" w14:textId="77777777" w:rsidR="00005D28" w:rsidRPr="00716686" w:rsidRDefault="00005D28" w:rsidP="0091008C">
      <w:pPr>
        <w:jc w:val="both"/>
        <w:rPr>
          <w:rFonts w:ascii="Arial" w:hAnsi="Arial" w:cs="Arial"/>
          <w:sz w:val="20"/>
          <w:szCs w:val="20"/>
        </w:rPr>
      </w:pPr>
    </w:p>
    <w:p w14:paraId="6782548D" w14:textId="77777777" w:rsidR="00005D28" w:rsidRPr="00716686" w:rsidRDefault="00005D28" w:rsidP="0091008C">
      <w:pPr>
        <w:jc w:val="both"/>
        <w:rPr>
          <w:rFonts w:ascii="Arial" w:hAnsi="Arial" w:cs="Arial"/>
          <w:b/>
          <w:bCs/>
          <w:i/>
          <w:color w:val="FF0000"/>
          <w:sz w:val="20"/>
          <w:szCs w:val="20"/>
        </w:rPr>
      </w:pPr>
      <w:r w:rsidRPr="00716686">
        <w:rPr>
          <w:rFonts w:ascii="Arial" w:hAnsi="Arial" w:cs="Arial"/>
          <w:b/>
          <w:bCs/>
          <w:color w:val="FF0000"/>
          <w:sz w:val="20"/>
          <w:szCs w:val="20"/>
        </w:rPr>
        <w:t>Rappel Critère prix</w:t>
      </w:r>
    </w:p>
    <w:p w14:paraId="0DF287AF" w14:textId="239B6C0E" w:rsidR="00005D28" w:rsidRPr="00716686" w:rsidRDefault="00005D28" w:rsidP="0091008C">
      <w:pPr>
        <w:jc w:val="both"/>
        <w:rPr>
          <w:rFonts w:ascii="Arial" w:hAnsi="Arial" w:cs="Arial"/>
          <w:b/>
          <w:bCs/>
          <w:color w:val="FF0000"/>
          <w:sz w:val="20"/>
          <w:szCs w:val="20"/>
        </w:rPr>
      </w:pPr>
      <w:r w:rsidRPr="00716686">
        <w:rPr>
          <w:rFonts w:ascii="Arial" w:hAnsi="Arial" w:cs="Arial"/>
          <w:b/>
          <w:bCs/>
          <w:color w:val="FF0000"/>
          <w:sz w:val="20"/>
          <w:szCs w:val="20"/>
        </w:rPr>
        <w:t xml:space="preserve">Ce critère compte pour </w:t>
      </w:r>
      <w:r w:rsidR="006A01CD">
        <w:rPr>
          <w:rFonts w:ascii="Arial" w:hAnsi="Arial" w:cs="Arial"/>
          <w:b/>
          <w:bCs/>
          <w:color w:val="FF0000"/>
          <w:sz w:val="20"/>
          <w:szCs w:val="20"/>
        </w:rPr>
        <w:t>5</w:t>
      </w:r>
      <w:r w:rsidR="00F560AB">
        <w:rPr>
          <w:rFonts w:ascii="Arial" w:hAnsi="Arial" w:cs="Arial"/>
          <w:b/>
          <w:bCs/>
          <w:color w:val="FF0000"/>
          <w:sz w:val="20"/>
          <w:szCs w:val="20"/>
        </w:rPr>
        <w:t>0</w:t>
      </w:r>
      <w:r w:rsidRPr="00716686">
        <w:rPr>
          <w:rFonts w:ascii="Arial" w:hAnsi="Arial" w:cs="Arial"/>
          <w:b/>
          <w:bCs/>
          <w:color w:val="FF0000"/>
          <w:sz w:val="20"/>
          <w:szCs w:val="20"/>
        </w:rPr>
        <w:t xml:space="preserve">% de la note finale attribuée à l’offre et est analysé au regard de la réponse fournie dans l’Annexe </w:t>
      </w:r>
      <w:r w:rsidR="0045375D">
        <w:rPr>
          <w:rFonts w:ascii="Arial" w:hAnsi="Arial" w:cs="Arial"/>
          <w:b/>
          <w:bCs/>
          <w:color w:val="FF0000"/>
          <w:sz w:val="20"/>
          <w:szCs w:val="20"/>
        </w:rPr>
        <w:t>prix</w:t>
      </w:r>
      <w:r w:rsidRPr="00716686">
        <w:rPr>
          <w:rFonts w:ascii="Arial" w:hAnsi="Arial" w:cs="Arial"/>
          <w:b/>
          <w:bCs/>
          <w:color w:val="FF0000"/>
          <w:sz w:val="20"/>
          <w:szCs w:val="20"/>
        </w:rPr>
        <w:t xml:space="preserve"> : </w:t>
      </w:r>
      <w:bookmarkStart w:id="8" w:name="_Hlk197687568"/>
      <w:r w:rsidR="006809FE">
        <w:rPr>
          <w:rFonts w:ascii="Arial" w:hAnsi="Arial" w:cs="Arial"/>
          <w:b/>
          <w:bCs/>
          <w:color w:val="FF0000"/>
          <w:sz w:val="20"/>
          <w:szCs w:val="20"/>
        </w:rPr>
        <w:t>D</w:t>
      </w:r>
      <w:r w:rsidR="0022170F">
        <w:rPr>
          <w:rFonts w:ascii="Arial" w:hAnsi="Arial" w:cs="Arial"/>
          <w:b/>
          <w:bCs/>
          <w:color w:val="FF0000"/>
          <w:sz w:val="20"/>
          <w:szCs w:val="20"/>
        </w:rPr>
        <w:t xml:space="preserve">écomposition du prix globale et forfaitaire DPGF </w:t>
      </w:r>
      <w:bookmarkEnd w:id="8"/>
    </w:p>
    <w:p w14:paraId="773898BD" w14:textId="77777777" w:rsidR="0007483E" w:rsidRPr="00716686" w:rsidRDefault="0007483E" w:rsidP="0091008C">
      <w:pPr>
        <w:jc w:val="both"/>
        <w:rPr>
          <w:rFonts w:ascii="Arial" w:hAnsi="Arial" w:cs="Arial"/>
          <w:sz w:val="20"/>
          <w:szCs w:val="20"/>
        </w:rPr>
      </w:pPr>
    </w:p>
    <w:p w14:paraId="0131BF84" w14:textId="21C7DEE5" w:rsidR="007031B7" w:rsidRDefault="00005D28" w:rsidP="006809FE">
      <w:pPr>
        <w:jc w:val="both"/>
        <w:rPr>
          <w:rFonts w:ascii="Arial" w:hAnsi="Arial" w:cs="Arial"/>
          <w:sz w:val="20"/>
          <w:szCs w:val="20"/>
        </w:rPr>
      </w:pPr>
      <w:bookmarkStart w:id="9" w:name="_Hlk197684504"/>
      <w:r w:rsidRPr="00716686">
        <w:rPr>
          <w:rFonts w:ascii="Arial" w:hAnsi="Arial" w:cs="Arial"/>
          <w:sz w:val="20"/>
          <w:szCs w:val="20"/>
        </w:rPr>
        <w:t>Les mentions invitant à se reporter à d’autres documents ne sont pas prises en compte.</w:t>
      </w:r>
      <w:bookmarkEnd w:id="9"/>
    </w:p>
    <w:p w14:paraId="56C094E4" w14:textId="77777777" w:rsidR="00F11570" w:rsidRDefault="00F11570" w:rsidP="006809FE">
      <w:pPr>
        <w:jc w:val="both"/>
        <w:rPr>
          <w:rFonts w:ascii="Arial" w:hAnsi="Arial" w:cs="Arial"/>
          <w:sz w:val="20"/>
          <w:szCs w:val="20"/>
        </w:rPr>
      </w:pPr>
    </w:p>
    <w:p w14:paraId="2C1A3BFE" w14:textId="36122870" w:rsidR="00F11570" w:rsidRDefault="00F11570" w:rsidP="00F11570">
      <w:pPr>
        <w:ind w:left="-1418"/>
        <w:jc w:val="both"/>
        <w:rPr>
          <w:rFonts w:ascii="Arial" w:hAnsi="Arial" w:cs="Arial"/>
          <w:b/>
          <w:bCs/>
          <w:color w:val="FF0000"/>
          <w:sz w:val="20"/>
          <w:szCs w:val="20"/>
        </w:rPr>
      </w:pPr>
      <w:r>
        <w:rPr>
          <w:rFonts w:ascii="Arial" w:hAnsi="Arial" w:cs="Arial"/>
          <w:b/>
          <w:bCs/>
          <w:color w:val="FF0000"/>
          <w:sz w:val="20"/>
          <w:szCs w:val="20"/>
        </w:rPr>
        <w:t xml:space="preserve">Décomposition du prix global et forfaitaire DPGF : </w:t>
      </w:r>
    </w:p>
    <w:p w14:paraId="4165311F" w14:textId="77777777" w:rsidR="00F11570" w:rsidRDefault="00F11570" w:rsidP="00F11570">
      <w:pPr>
        <w:jc w:val="both"/>
        <w:rPr>
          <w:rFonts w:ascii="Arial" w:hAnsi="Arial" w:cs="Arial"/>
          <w:sz w:val="20"/>
          <w:szCs w:val="20"/>
        </w:rPr>
      </w:pPr>
    </w:p>
    <w:p w14:paraId="2F0F5E7B" w14:textId="77777777" w:rsidR="00F11570" w:rsidRDefault="00F11570" w:rsidP="00F11570">
      <w:pPr>
        <w:jc w:val="both"/>
        <w:rPr>
          <w:rFonts w:ascii="Arial" w:hAnsi="Arial" w:cs="Arial"/>
          <w:sz w:val="20"/>
          <w:szCs w:val="20"/>
        </w:rPr>
      </w:pPr>
    </w:p>
    <w:tbl>
      <w:tblPr>
        <w:tblStyle w:val="Grilledutableau"/>
        <w:tblpPr w:leftFromText="141" w:rightFromText="141" w:vertAnchor="text" w:horzAnchor="margin" w:tblpXSpec="right" w:tblpY="28"/>
        <w:tblW w:w="9305" w:type="dxa"/>
        <w:tblLook w:val="04A0" w:firstRow="1" w:lastRow="0" w:firstColumn="1" w:lastColumn="0" w:noHBand="0" w:noVBand="1"/>
      </w:tblPr>
      <w:tblGrid>
        <w:gridCol w:w="3114"/>
        <w:gridCol w:w="3685"/>
        <w:gridCol w:w="2506"/>
      </w:tblGrid>
      <w:tr w:rsidR="00F11570" w:rsidRPr="00716686" w14:paraId="6BB91BF9" w14:textId="77777777" w:rsidTr="00932AD3">
        <w:trPr>
          <w:trHeight w:val="474"/>
        </w:trPr>
        <w:tc>
          <w:tcPr>
            <w:tcW w:w="3114" w:type="dxa"/>
            <w:vAlign w:val="center"/>
          </w:tcPr>
          <w:p w14:paraId="2DFC5BE9" w14:textId="3ED5FBC8" w:rsidR="00F11570" w:rsidRPr="00716686" w:rsidRDefault="00F11570" w:rsidP="00F11570">
            <w:pPr>
              <w:ind w:left="316"/>
              <w:jc w:val="both"/>
              <w:rPr>
                <w:rFonts w:ascii="Arial" w:hAnsi="Arial" w:cs="Arial"/>
                <w:sz w:val="20"/>
                <w:szCs w:val="20"/>
              </w:rPr>
            </w:pPr>
            <w:r>
              <w:rPr>
                <w:rFonts w:ascii="Arial" w:hAnsi="Arial" w:cs="Arial"/>
                <w:sz w:val="20"/>
                <w:szCs w:val="20"/>
              </w:rPr>
              <w:t xml:space="preserve">Phases </w:t>
            </w:r>
          </w:p>
        </w:tc>
        <w:tc>
          <w:tcPr>
            <w:tcW w:w="3685" w:type="dxa"/>
            <w:vAlign w:val="center"/>
          </w:tcPr>
          <w:p w14:paraId="455EC3E6" w14:textId="77777777" w:rsidR="00F11570" w:rsidRPr="00716686" w:rsidRDefault="00F11570" w:rsidP="00F11570">
            <w:pPr>
              <w:ind w:left="316"/>
              <w:jc w:val="both"/>
              <w:rPr>
                <w:rFonts w:ascii="Arial" w:hAnsi="Arial" w:cs="Arial"/>
                <w:sz w:val="20"/>
                <w:szCs w:val="20"/>
              </w:rPr>
            </w:pPr>
            <w:r w:rsidRPr="00716686">
              <w:rPr>
                <w:rFonts w:ascii="Arial" w:hAnsi="Arial" w:cs="Arial"/>
                <w:sz w:val="20"/>
                <w:szCs w:val="20"/>
              </w:rPr>
              <w:t xml:space="preserve">Détail </w:t>
            </w:r>
          </w:p>
        </w:tc>
        <w:tc>
          <w:tcPr>
            <w:tcW w:w="2506" w:type="dxa"/>
            <w:vAlign w:val="center"/>
          </w:tcPr>
          <w:p w14:paraId="5F8E289E" w14:textId="77777777" w:rsidR="00F11570" w:rsidRPr="00716686" w:rsidRDefault="00F11570" w:rsidP="00F11570">
            <w:pPr>
              <w:ind w:left="32"/>
              <w:jc w:val="both"/>
              <w:rPr>
                <w:rFonts w:ascii="Arial" w:hAnsi="Arial" w:cs="Arial"/>
                <w:sz w:val="20"/>
                <w:szCs w:val="20"/>
              </w:rPr>
            </w:pPr>
            <w:r w:rsidRPr="00716686">
              <w:rPr>
                <w:rFonts w:ascii="Arial" w:hAnsi="Arial" w:cs="Arial"/>
                <w:sz w:val="20"/>
                <w:szCs w:val="20"/>
              </w:rPr>
              <w:t>Euros, HT</w:t>
            </w:r>
          </w:p>
        </w:tc>
      </w:tr>
      <w:tr w:rsidR="00F11570" w:rsidRPr="00716686" w14:paraId="388C621C" w14:textId="77777777" w:rsidTr="00932AD3">
        <w:trPr>
          <w:trHeight w:val="488"/>
        </w:trPr>
        <w:tc>
          <w:tcPr>
            <w:tcW w:w="3114" w:type="dxa"/>
            <w:vAlign w:val="center"/>
          </w:tcPr>
          <w:p w14:paraId="54951579" w14:textId="56EE6260" w:rsidR="00F11570" w:rsidRPr="00716686" w:rsidRDefault="00F11570" w:rsidP="00932AD3">
            <w:pPr>
              <w:ind w:left="316"/>
              <w:jc w:val="both"/>
              <w:rPr>
                <w:rFonts w:ascii="Arial" w:hAnsi="Arial" w:cs="Arial"/>
                <w:sz w:val="20"/>
                <w:szCs w:val="20"/>
              </w:rPr>
            </w:pPr>
            <w:r w:rsidRPr="007031B7">
              <w:rPr>
                <w:rFonts w:ascii="Arial" w:hAnsi="Arial" w:cs="Arial"/>
                <w:sz w:val="20"/>
                <w:szCs w:val="20"/>
              </w:rPr>
              <w:t xml:space="preserve">Phase 1 </w:t>
            </w:r>
          </w:p>
        </w:tc>
        <w:tc>
          <w:tcPr>
            <w:tcW w:w="3685" w:type="dxa"/>
            <w:vAlign w:val="center"/>
          </w:tcPr>
          <w:p w14:paraId="31D5BFF3" w14:textId="6B5D95C3" w:rsidR="00F11570" w:rsidRPr="00716686" w:rsidRDefault="006A01CD" w:rsidP="006A01CD">
            <w:pPr>
              <w:ind w:left="32"/>
              <w:rPr>
                <w:rFonts w:ascii="Arial" w:hAnsi="Arial" w:cs="Arial"/>
                <w:sz w:val="20"/>
                <w:szCs w:val="20"/>
              </w:rPr>
            </w:pPr>
            <w:r w:rsidRPr="006A01CD">
              <w:rPr>
                <w:rFonts w:ascii="Arial" w:hAnsi="Arial" w:cs="Arial"/>
                <w:sz w:val="20"/>
                <w:szCs w:val="20"/>
              </w:rPr>
              <w:t>Diagnostic environnemental</w:t>
            </w:r>
            <w:r w:rsidRPr="00716686">
              <w:rPr>
                <w:rFonts w:ascii="Arial" w:hAnsi="Arial" w:cs="Arial"/>
                <w:sz w:val="20"/>
                <w:szCs w:val="20"/>
              </w:rPr>
              <w:t xml:space="preserve"> </w:t>
            </w:r>
          </w:p>
        </w:tc>
        <w:tc>
          <w:tcPr>
            <w:tcW w:w="2506" w:type="dxa"/>
            <w:vAlign w:val="center"/>
          </w:tcPr>
          <w:p w14:paraId="703190C9" w14:textId="77777777" w:rsidR="00F11570" w:rsidRPr="00716686" w:rsidRDefault="00F11570" w:rsidP="00F11570">
            <w:pPr>
              <w:ind w:left="32"/>
              <w:jc w:val="both"/>
              <w:rPr>
                <w:rFonts w:ascii="Arial" w:hAnsi="Arial" w:cs="Arial"/>
                <w:sz w:val="20"/>
                <w:szCs w:val="20"/>
              </w:rPr>
            </w:pPr>
          </w:p>
        </w:tc>
      </w:tr>
      <w:tr w:rsidR="00F11570" w:rsidRPr="00716686" w14:paraId="1F6D9167" w14:textId="77777777" w:rsidTr="00932AD3">
        <w:trPr>
          <w:trHeight w:val="488"/>
        </w:trPr>
        <w:tc>
          <w:tcPr>
            <w:tcW w:w="3114" w:type="dxa"/>
            <w:vAlign w:val="center"/>
          </w:tcPr>
          <w:p w14:paraId="7C9CA602" w14:textId="5AD7C939" w:rsidR="00F11570" w:rsidRPr="00716686" w:rsidRDefault="00F11570" w:rsidP="00932AD3">
            <w:pPr>
              <w:ind w:left="316"/>
              <w:jc w:val="both"/>
              <w:rPr>
                <w:rFonts w:ascii="Arial" w:hAnsi="Arial" w:cs="Arial"/>
                <w:sz w:val="20"/>
                <w:szCs w:val="20"/>
              </w:rPr>
            </w:pPr>
            <w:r w:rsidRPr="007031B7">
              <w:rPr>
                <w:rFonts w:ascii="Arial" w:hAnsi="Arial" w:cs="Arial"/>
                <w:sz w:val="20"/>
                <w:szCs w:val="20"/>
              </w:rPr>
              <w:t xml:space="preserve">Phase 2 </w:t>
            </w:r>
          </w:p>
        </w:tc>
        <w:tc>
          <w:tcPr>
            <w:tcW w:w="3685" w:type="dxa"/>
            <w:vAlign w:val="center"/>
          </w:tcPr>
          <w:p w14:paraId="209992C4" w14:textId="48CB5607" w:rsidR="00F11570" w:rsidRPr="00716686" w:rsidRDefault="006A01CD" w:rsidP="006A01CD">
            <w:pPr>
              <w:ind w:left="32"/>
              <w:rPr>
                <w:rFonts w:ascii="Arial" w:hAnsi="Arial" w:cs="Arial"/>
                <w:sz w:val="20"/>
                <w:szCs w:val="20"/>
              </w:rPr>
            </w:pPr>
            <w:bookmarkStart w:id="10" w:name="_Hlk208217522"/>
            <w:r w:rsidRPr="006A01CD">
              <w:rPr>
                <w:rFonts w:ascii="Arial" w:hAnsi="Arial" w:cs="Arial"/>
                <w:sz w:val="20"/>
                <w:szCs w:val="20"/>
              </w:rPr>
              <w:t>Identification des enjeux environnementaux et stratégie EEE</w:t>
            </w:r>
            <w:r w:rsidR="0018189B">
              <w:rPr>
                <w:rFonts w:ascii="Arial" w:hAnsi="Arial" w:cs="Arial"/>
                <w:sz w:val="20"/>
                <w:szCs w:val="20"/>
              </w:rPr>
              <w:t xml:space="preserve">, </w:t>
            </w:r>
            <w:bookmarkEnd w:id="10"/>
          </w:p>
        </w:tc>
        <w:tc>
          <w:tcPr>
            <w:tcW w:w="2506" w:type="dxa"/>
            <w:vAlign w:val="center"/>
          </w:tcPr>
          <w:p w14:paraId="3EA01C61" w14:textId="77777777" w:rsidR="00F11570" w:rsidRPr="00716686" w:rsidRDefault="00F11570" w:rsidP="00F11570">
            <w:pPr>
              <w:ind w:left="32"/>
              <w:jc w:val="both"/>
              <w:rPr>
                <w:rFonts w:ascii="Arial" w:hAnsi="Arial" w:cs="Arial"/>
                <w:sz w:val="20"/>
                <w:szCs w:val="20"/>
              </w:rPr>
            </w:pPr>
          </w:p>
        </w:tc>
      </w:tr>
      <w:tr w:rsidR="00F11570" w:rsidRPr="00716686" w14:paraId="77513E76" w14:textId="77777777" w:rsidTr="00932AD3">
        <w:trPr>
          <w:trHeight w:val="488"/>
        </w:trPr>
        <w:tc>
          <w:tcPr>
            <w:tcW w:w="3114" w:type="dxa"/>
            <w:vAlign w:val="center"/>
          </w:tcPr>
          <w:p w14:paraId="496FDFEE" w14:textId="059D8B5F" w:rsidR="00F11570" w:rsidRPr="00716686" w:rsidRDefault="00F11570" w:rsidP="00932AD3">
            <w:pPr>
              <w:ind w:left="316"/>
              <w:jc w:val="both"/>
              <w:rPr>
                <w:rFonts w:ascii="Arial" w:hAnsi="Arial" w:cs="Arial"/>
                <w:sz w:val="20"/>
                <w:szCs w:val="20"/>
              </w:rPr>
            </w:pPr>
            <w:r w:rsidRPr="007031B7">
              <w:rPr>
                <w:rFonts w:ascii="Arial" w:hAnsi="Arial" w:cs="Arial"/>
                <w:sz w:val="20"/>
                <w:szCs w:val="20"/>
              </w:rPr>
              <w:t xml:space="preserve">Phase 3 </w:t>
            </w:r>
          </w:p>
        </w:tc>
        <w:tc>
          <w:tcPr>
            <w:tcW w:w="3685" w:type="dxa"/>
            <w:vAlign w:val="center"/>
          </w:tcPr>
          <w:p w14:paraId="63EE7A30" w14:textId="4F2F883A" w:rsidR="00F11570" w:rsidRPr="00716686" w:rsidRDefault="006A01CD" w:rsidP="006A01CD">
            <w:pPr>
              <w:ind w:left="32"/>
              <w:rPr>
                <w:rFonts w:ascii="Arial" w:hAnsi="Arial" w:cs="Arial"/>
                <w:sz w:val="20"/>
                <w:szCs w:val="20"/>
              </w:rPr>
            </w:pPr>
            <w:bookmarkStart w:id="11" w:name="_Hlk208217214"/>
            <w:r w:rsidRPr="006A01CD">
              <w:rPr>
                <w:rFonts w:ascii="Arial" w:hAnsi="Arial" w:cs="Arial"/>
                <w:sz w:val="20"/>
                <w:szCs w:val="20"/>
              </w:rPr>
              <w:t>Croisement des enjeux portuaires et des enjeux écologiques</w:t>
            </w:r>
            <w:bookmarkEnd w:id="11"/>
          </w:p>
        </w:tc>
        <w:tc>
          <w:tcPr>
            <w:tcW w:w="2506" w:type="dxa"/>
            <w:vAlign w:val="center"/>
          </w:tcPr>
          <w:p w14:paraId="4ED25D47" w14:textId="77777777" w:rsidR="00F11570" w:rsidRPr="00716686" w:rsidRDefault="00F11570" w:rsidP="00F11570">
            <w:pPr>
              <w:ind w:left="32"/>
              <w:jc w:val="both"/>
              <w:rPr>
                <w:rFonts w:ascii="Arial" w:hAnsi="Arial" w:cs="Arial"/>
                <w:sz w:val="20"/>
                <w:szCs w:val="20"/>
              </w:rPr>
            </w:pPr>
          </w:p>
        </w:tc>
      </w:tr>
      <w:tr w:rsidR="00F11570" w:rsidRPr="00716686" w14:paraId="2E24F4B5" w14:textId="77777777" w:rsidTr="00932AD3">
        <w:trPr>
          <w:trHeight w:val="488"/>
        </w:trPr>
        <w:tc>
          <w:tcPr>
            <w:tcW w:w="3114" w:type="dxa"/>
            <w:vAlign w:val="center"/>
          </w:tcPr>
          <w:p w14:paraId="02D634A0" w14:textId="4CBBA096" w:rsidR="00F11570" w:rsidRPr="00716686" w:rsidRDefault="00F11570" w:rsidP="00932AD3">
            <w:pPr>
              <w:ind w:left="316"/>
              <w:jc w:val="both"/>
              <w:rPr>
                <w:rFonts w:ascii="Arial" w:hAnsi="Arial" w:cs="Arial"/>
                <w:sz w:val="20"/>
                <w:szCs w:val="20"/>
              </w:rPr>
            </w:pPr>
            <w:r w:rsidRPr="007031B7">
              <w:rPr>
                <w:rFonts w:ascii="Arial" w:hAnsi="Arial" w:cs="Arial"/>
                <w:sz w:val="20"/>
                <w:szCs w:val="20"/>
              </w:rPr>
              <w:t xml:space="preserve">Phase 4 </w:t>
            </w:r>
          </w:p>
        </w:tc>
        <w:tc>
          <w:tcPr>
            <w:tcW w:w="3685" w:type="dxa"/>
            <w:vAlign w:val="center"/>
          </w:tcPr>
          <w:p w14:paraId="6EAD860F" w14:textId="4A514D1E" w:rsidR="00F11570" w:rsidRPr="00716686" w:rsidRDefault="006A01CD" w:rsidP="006A01CD">
            <w:pPr>
              <w:ind w:left="32"/>
              <w:rPr>
                <w:rFonts w:ascii="Arial" w:hAnsi="Arial" w:cs="Arial"/>
                <w:sz w:val="20"/>
                <w:szCs w:val="20"/>
              </w:rPr>
            </w:pPr>
            <w:bookmarkStart w:id="12" w:name="_Hlk208217242"/>
            <w:r w:rsidRPr="006A01CD">
              <w:rPr>
                <w:rFonts w:ascii="Arial" w:hAnsi="Arial" w:cs="Arial"/>
                <w:sz w:val="20"/>
                <w:szCs w:val="20"/>
              </w:rPr>
              <w:t>Mesures de conservation et de suivi</w:t>
            </w:r>
            <w:bookmarkEnd w:id="12"/>
          </w:p>
        </w:tc>
        <w:tc>
          <w:tcPr>
            <w:tcW w:w="2506" w:type="dxa"/>
            <w:vAlign w:val="center"/>
          </w:tcPr>
          <w:p w14:paraId="11FCE68A" w14:textId="77777777" w:rsidR="00F11570" w:rsidRPr="00716686" w:rsidRDefault="00F11570" w:rsidP="00F11570">
            <w:pPr>
              <w:ind w:left="32"/>
              <w:jc w:val="both"/>
              <w:rPr>
                <w:rFonts w:ascii="Arial" w:hAnsi="Arial" w:cs="Arial"/>
                <w:sz w:val="20"/>
                <w:szCs w:val="20"/>
              </w:rPr>
            </w:pPr>
          </w:p>
        </w:tc>
      </w:tr>
      <w:tr w:rsidR="00F11570" w:rsidRPr="00716686" w14:paraId="4D1CE626" w14:textId="77777777" w:rsidTr="00932AD3">
        <w:trPr>
          <w:trHeight w:val="488"/>
        </w:trPr>
        <w:tc>
          <w:tcPr>
            <w:tcW w:w="3114" w:type="dxa"/>
            <w:vAlign w:val="center"/>
          </w:tcPr>
          <w:p w14:paraId="5ACC7C8C" w14:textId="5B686477" w:rsidR="00F11570" w:rsidRPr="00716686" w:rsidRDefault="00F11570" w:rsidP="00932AD3">
            <w:pPr>
              <w:ind w:left="316"/>
              <w:jc w:val="both"/>
              <w:rPr>
                <w:rFonts w:ascii="Arial" w:hAnsi="Arial" w:cs="Arial"/>
                <w:sz w:val="20"/>
                <w:szCs w:val="20"/>
              </w:rPr>
            </w:pPr>
            <w:r w:rsidRPr="007031B7">
              <w:rPr>
                <w:rFonts w:ascii="Arial" w:hAnsi="Arial" w:cs="Arial"/>
                <w:sz w:val="20"/>
                <w:szCs w:val="20"/>
              </w:rPr>
              <w:t xml:space="preserve">Phase 5 </w:t>
            </w:r>
          </w:p>
        </w:tc>
        <w:tc>
          <w:tcPr>
            <w:tcW w:w="3685" w:type="dxa"/>
            <w:vAlign w:val="center"/>
          </w:tcPr>
          <w:p w14:paraId="71D2FAEC" w14:textId="7F7BFEBD" w:rsidR="00F11570" w:rsidRPr="006A01CD" w:rsidRDefault="006A01CD" w:rsidP="006A01CD">
            <w:pPr>
              <w:pStyle w:val="Titre2"/>
              <w:rPr>
                <w:rFonts w:ascii="Arial" w:eastAsia="Times New Roman" w:hAnsi="Arial" w:cs="Arial"/>
                <w:color w:val="auto"/>
                <w:sz w:val="20"/>
                <w:szCs w:val="20"/>
                <w:lang w:val="fr-BE" w:eastAsia="fr-BE"/>
              </w:rPr>
            </w:pPr>
            <w:bookmarkStart w:id="13" w:name="_TOC_250010"/>
            <w:bookmarkStart w:id="14" w:name="_Toc207879409"/>
            <w:r w:rsidRPr="006A01CD">
              <w:rPr>
                <w:rFonts w:ascii="Arial" w:eastAsia="Times New Roman" w:hAnsi="Arial" w:cs="Arial"/>
                <w:color w:val="auto"/>
                <w:sz w:val="20"/>
                <w:szCs w:val="20"/>
                <w:lang w:val="fr-BE" w:eastAsia="fr-BE"/>
              </w:rPr>
              <w:t>Rédaction du</w:t>
            </w:r>
            <w:bookmarkEnd w:id="13"/>
            <w:r w:rsidRPr="006A01CD">
              <w:rPr>
                <w:rFonts w:ascii="Arial" w:eastAsia="Times New Roman" w:hAnsi="Arial" w:cs="Arial"/>
                <w:color w:val="auto"/>
                <w:sz w:val="20"/>
                <w:szCs w:val="20"/>
                <w:lang w:val="fr-BE" w:eastAsia="fr-BE"/>
              </w:rPr>
              <w:t xml:space="preserve"> SDPN</w:t>
            </w:r>
            <w:bookmarkEnd w:id="14"/>
          </w:p>
        </w:tc>
        <w:tc>
          <w:tcPr>
            <w:tcW w:w="2506" w:type="dxa"/>
            <w:vAlign w:val="center"/>
          </w:tcPr>
          <w:p w14:paraId="45F1176F" w14:textId="77777777" w:rsidR="00F11570" w:rsidRPr="00716686" w:rsidRDefault="00F11570" w:rsidP="00F11570">
            <w:pPr>
              <w:ind w:left="32"/>
              <w:jc w:val="both"/>
              <w:rPr>
                <w:rFonts w:ascii="Arial" w:hAnsi="Arial" w:cs="Arial"/>
                <w:sz w:val="20"/>
                <w:szCs w:val="20"/>
              </w:rPr>
            </w:pPr>
          </w:p>
        </w:tc>
      </w:tr>
      <w:tr w:rsidR="00D65AE6" w:rsidRPr="00716686" w14:paraId="6F893422" w14:textId="77777777" w:rsidTr="00932AD3">
        <w:trPr>
          <w:trHeight w:val="488"/>
        </w:trPr>
        <w:tc>
          <w:tcPr>
            <w:tcW w:w="3114" w:type="dxa"/>
            <w:vAlign w:val="center"/>
          </w:tcPr>
          <w:p w14:paraId="00019F06" w14:textId="50FF3DAA" w:rsidR="00D65AE6" w:rsidRPr="007031B7" w:rsidRDefault="00D65AE6" w:rsidP="00932AD3">
            <w:pPr>
              <w:ind w:left="316"/>
              <w:jc w:val="both"/>
              <w:rPr>
                <w:rFonts w:ascii="Arial" w:hAnsi="Arial" w:cs="Arial"/>
                <w:sz w:val="20"/>
                <w:szCs w:val="20"/>
              </w:rPr>
            </w:pPr>
            <w:r>
              <w:rPr>
                <w:rFonts w:ascii="Arial" w:hAnsi="Arial" w:cs="Arial"/>
                <w:sz w:val="20"/>
                <w:szCs w:val="20"/>
              </w:rPr>
              <w:t>Déplacement</w:t>
            </w:r>
          </w:p>
        </w:tc>
        <w:tc>
          <w:tcPr>
            <w:tcW w:w="3685" w:type="dxa"/>
            <w:vAlign w:val="center"/>
          </w:tcPr>
          <w:p w14:paraId="593E50AA" w14:textId="0EF096CD" w:rsidR="00D65AE6" w:rsidRPr="006A01CD" w:rsidRDefault="00D65AE6" w:rsidP="006A01CD">
            <w:pPr>
              <w:pStyle w:val="Titre2"/>
              <w:rPr>
                <w:rFonts w:ascii="Arial" w:eastAsia="Times New Roman" w:hAnsi="Arial" w:cs="Arial"/>
                <w:color w:val="auto"/>
                <w:sz w:val="20"/>
                <w:szCs w:val="20"/>
                <w:lang w:val="fr-BE" w:eastAsia="fr-BE"/>
              </w:rPr>
            </w:pPr>
            <w:r>
              <w:rPr>
                <w:rFonts w:ascii="Arial" w:eastAsia="Times New Roman" w:hAnsi="Arial" w:cs="Arial"/>
                <w:color w:val="auto"/>
                <w:sz w:val="20"/>
                <w:szCs w:val="20"/>
                <w:lang w:val="fr-BE" w:eastAsia="fr-BE"/>
              </w:rPr>
              <w:t>missions</w:t>
            </w:r>
          </w:p>
        </w:tc>
        <w:tc>
          <w:tcPr>
            <w:tcW w:w="2506" w:type="dxa"/>
            <w:vAlign w:val="center"/>
          </w:tcPr>
          <w:p w14:paraId="46A97F66" w14:textId="77777777" w:rsidR="00D65AE6" w:rsidRPr="00716686" w:rsidRDefault="00D65AE6" w:rsidP="00F11570">
            <w:pPr>
              <w:ind w:left="32"/>
              <w:jc w:val="both"/>
              <w:rPr>
                <w:rFonts w:ascii="Arial" w:hAnsi="Arial" w:cs="Arial"/>
                <w:sz w:val="20"/>
                <w:szCs w:val="20"/>
              </w:rPr>
            </w:pPr>
          </w:p>
        </w:tc>
      </w:tr>
      <w:tr w:rsidR="00F11570" w:rsidRPr="00716686" w14:paraId="70FA1343" w14:textId="77777777" w:rsidTr="00932AD3">
        <w:trPr>
          <w:trHeight w:val="488"/>
        </w:trPr>
        <w:tc>
          <w:tcPr>
            <w:tcW w:w="3114" w:type="dxa"/>
            <w:vAlign w:val="center"/>
          </w:tcPr>
          <w:p w14:paraId="0B7E4A3E" w14:textId="738DA2B7" w:rsidR="00F11570" w:rsidRPr="00716686" w:rsidRDefault="00F11570" w:rsidP="006A01CD">
            <w:pPr>
              <w:ind w:left="32"/>
              <w:jc w:val="center"/>
              <w:rPr>
                <w:rFonts w:ascii="Arial" w:hAnsi="Arial" w:cs="Arial"/>
                <w:sz w:val="20"/>
                <w:szCs w:val="20"/>
              </w:rPr>
            </w:pPr>
            <w:r w:rsidRPr="007031B7">
              <w:rPr>
                <w:rFonts w:ascii="Arial" w:hAnsi="Arial" w:cs="Arial"/>
                <w:sz w:val="20"/>
                <w:szCs w:val="20"/>
              </w:rPr>
              <w:t>Total</w:t>
            </w:r>
          </w:p>
        </w:tc>
        <w:tc>
          <w:tcPr>
            <w:tcW w:w="3685" w:type="dxa"/>
            <w:vAlign w:val="center"/>
          </w:tcPr>
          <w:p w14:paraId="06F2E27A" w14:textId="3229022C" w:rsidR="00F11570" w:rsidRPr="00716686" w:rsidRDefault="00F11570" w:rsidP="006A01CD">
            <w:pPr>
              <w:ind w:left="32"/>
              <w:rPr>
                <w:rFonts w:ascii="Arial" w:hAnsi="Arial" w:cs="Arial"/>
                <w:sz w:val="20"/>
                <w:szCs w:val="20"/>
              </w:rPr>
            </w:pPr>
          </w:p>
        </w:tc>
        <w:tc>
          <w:tcPr>
            <w:tcW w:w="2506" w:type="dxa"/>
            <w:vAlign w:val="center"/>
          </w:tcPr>
          <w:p w14:paraId="2EE70D68" w14:textId="77777777" w:rsidR="00F11570" w:rsidRPr="00716686" w:rsidRDefault="00F11570" w:rsidP="00F11570">
            <w:pPr>
              <w:ind w:left="32"/>
              <w:jc w:val="both"/>
              <w:rPr>
                <w:rFonts w:ascii="Arial" w:hAnsi="Arial" w:cs="Arial"/>
                <w:sz w:val="20"/>
                <w:szCs w:val="20"/>
              </w:rPr>
            </w:pPr>
          </w:p>
        </w:tc>
      </w:tr>
    </w:tbl>
    <w:p w14:paraId="51073DCD" w14:textId="77777777" w:rsidR="00F11570" w:rsidRDefault="00F11570" w:rsidP="000730F4">
      <w:pPr>
        <w:jc w:val="both"/>
        <w:rPr>
          <w:rFonts w:ascii="Arial" w:hAnsi="Arial" w:cs="Arial"/>
          <w:sz w:val="20"/>
          <w:szCs w:val="20"/>
        </w:rPr>
      </w:pPr>
    </w:p>
    <w:p w14:paraId="6C0C6191" w14:textId="77777777" w:rsidR="0018173F" w:rsidRPr="008A787D" w:rsidRDefault="0018173F" w:rsidP="008A787D">
      <w:pPr>
        <w:jc w:val="both"/>
        <w:rPr>
          <w:rFonts w:ascii="Arial" w:hAnsi="Arial" w:cs="Arial"/>
          <w:sz w:val="20"/>
          <w:szCs w:val="20"/>
        </w:rPr>
      </w:pPr>
    </w:p>
    <w:p w14:paraId="3404B8FC" w14:textId="1C8D2616" w:rsidR="006A5A45" w:rsidRDefault="006A5A45" w:rsidP="0007483E"/>
    <w:p w14:paraId="6DFADB07" w14:textId="4BB18EDB" w:rsidR="00C16C5A" w:rsidRDefault="00C16C5A" w:rsidP="0007483E"/>
    <w:p w14:paraId="75C25660" w14:textId="3B789384" w:rsidR="00C16C5A" w:rsidRDefault="00C16C5A" w:rsidP="0007483E"/>
    <w:p w14:paraId="1BC0057F" w14:textId="309FAB1C" w:rsidR="00C16C5A" w:rsidRDefault="00C16C5A" w:rsidP="0007483E"/>
    <w:p w14:paraId="78742011" w14:textId="19FF36A5" w:rsidR="00C16C5A" w:rsidRDefault="00C16C5A" w:rsidP="0007483E"/>
    <w:p w14:paraId="6EE02531" w14:textId="27FFAD0F" w:rsidR="00C16C5A" w:rsidRDefault="00C16C5A" w:rsidP="0007483E"/>
    <w:p w14:paraId="169ECD6D" w14:textId="653B922E" w:rsidR="00C16C5A" w:rsidRDefault="00C16C5A" w:rsidP="0007483E"/>
    <w:p w14:paraId="3963E8C5" w14:textId="48E5A349" w:rsidR="00C16C5A" w:rsidRDefault="00C16C5A" w:rsidP="0007483E"/>
    <w:p w14:paraId="2CB5F991" w14:textId="51906314" w:rsidR="00C16C5A" w:rsidRDefault="00C16C5A" w:rsidP="0007483E"/>
    <w:p w14:paraId="2B35D7D3" w14:textId="56C4A903" w:rsidR="0035717E" w:rsidRDefault="0035717E" w:rsidP="0007483E"/>
    <w:p w14:paraId="5194B8BF" w14:textId="77777777" w:rsidR="0035717E" w:rsidRDefault="0035717E" w:rsidP="0007483E"/>
    <w:p w14:paraId="52C5857A" w14:textId="7E9E8D4E" w:rsidR="00C16C5A" w:rsidRDefault="00C16C5A" w:rsidP="0007483E"/>
    <w:p w14:paraId="239FF06F" w14:textId="49D798FB" w:rsidR="00C16C5A" w:rsidRDefault="00C16C5A" w:rsidP="0007483E"/>
    <w:p w14:paraId="6F14BA09" w14:textId="77777777" w:rsidR="00C16C5A" w:rsidRPr="00B109D4" w:rsidRDefault="00C16C5A" w:rsidP="0007483E"/>
    <w:p w14:paraId="04AA41C8" w14:textId="7366BF3D" w:rsidR="00005D28" w:rsidRPr="00B109D4" w:rsidRDefault="00005D28" w:rsidP="0007483E">
      <w:pPr>
        <w:pStyle w:val="Titre"/>
      </w:pPr>
      <w:r w:rsidRPr="00B109D4">
        <w:lastRenderedPageBreak/>
        <w:t xml:space="preserve">Annexe </w:t>
      </w:r>
      <w:r w:rsidR="0045375D">
        <w:t>valeur technique :</w:t>
      </w:r>
    </w:p>
    <w:p w14:paraId="12AA4DC8" w14:textId="05F91587" w:rsidR="00005D28" w:rsidRPr="00B109D4" w:rsidRDefault="00005D28" w:rsidP="0007483E">
      <w:pPr>
        <w:pStyle w:val="Titre"/>
      </w:pPr>
      <w:r w:rsidRPr="00B109D4">
        <w:t xml:space="preserve"> Bordereau de réponse au critère « </w:t>
      </w:r>
      <w:r w:rsidR="00414B31" w:rsidRPr="00B109D4">
        <w:t>Valeur</w:t>
      </w:r>
      <w:r w:rsidR="00237671">
        <w:t xml:space="preserve"> technique de l’offre</w:t>
      </w:r>
      <w:r w:rsidR="001A759E">
        <w:t xml:space="preserve"> </w:t>
      </w:r>
      <w:r w:rsidR="00286E49" w:rsidRPr="00B109D4">
        <w:t>»</w:t>
      </w:r>
    </w:p>
    <w:p w14:paraId="1A85ADBF" w14:textId="77777777" w:rsidR="006A5A45" w:rsidRPr="00B109D4" w:rsidRDefault="006A5A45" w:rsidP="0007483E"/>
    <w:p w14:paraId="351D18D8" w14:textId="3059C1B5" w:rsidR="006A5A45" w:rsidRPr="00B109D4" w:rsidRDefault="006A5A45" w:rsidP="006A5A45"/>
    <w:p w14:paraId="47F408E1" w14:textId="77777777" w:rsidR="006A5A45" w:rsidRPr="00716686" w:rsidRDefault="006A5A45" w:rsidP="0091008C">
      <w:pPr>
        <w:jc w:val="both"/>
        <w:rPr>
          <w:rFonts w:ascii="Arial" w:hAnsi="Arial" w:cs="Arial"/>
          <w:sz w:val="20"/>
          <w:szCs w:val="20"/>
        </w:rPr>
      </w:pPr>
      <w:r w:rsidRPr="00716686">
        <w:rPr>
          <w:rFonts w:ascii="Arial" w:hAnsi="Arial" w:cs="Arial"/>
          <w:sz w:val="20"/>
          <w:szCs w:val="20"/>
        </w:rPr>
        <w:t xml:space="preserve">Nom du candidat : </w:t>
      </w:r>
    </w:p>
    <w:p w14:paraId="7E6915FD" w14:textId="207D97ED" w:rsidR="006A5A45" w:rsidRPr="00716686" w:rsidRDefault="006A5A45" w:rsidP="0091008C">
      <w:pPr>
        <w:jc w:val="both"/>
        <w:rPr>
          <w:rFonts w:ascii="Arial" w:hAnsi="Arial" w:cs="Arial"/>
          <w:sz w:val="20"/>
          <w:szCs w:val="20"/>
        </w:rPr>
      </w:pPr>
    </w:p>
    <w:p w14:paraId="0D3A333F" w14:textId="0CCCAAB1" w:rsidR="006A5A45" w:rsidRPr="00716686" w:rsidRDefault="006A5A45" w:rsidP="0091008C">
      <w:pPr>
        <w:jc w:val="both"/>
        <w:rPr>
          <w:rFonts w:ascii="Arial" w:hAnsi="Arial" w:cs="Arial"/>
          <w:sz w:val="20"/>
          <w:szCs w:val="20"/>
        </w:rPr>
      </w:pPr>
    </w:p>
    <w:p w14:paraId="53FB44C4" w14:textId="77777777" w:rsidR="006A5A45" w:rsidRPr="00716686" w:rsidRDefault="006A5A45" w:rsidP="0091008C">
      <w:pPr>
        <w:jc w:val="both"/>
        <w:rPr>
          <w:rFonts w:ascii="Arial" w:hAnsi="Arial" w:cs="Arial"/>
          <w:sz w:val="20"/>
          <w:szCs w:val="20"/>
        </w:rPr>
      </w:pPr>
    </w:p>
    <w:p w14:paraId="2A76A702" w14:textId="3B87635A" w:rsidR="00005D28" w:rsidRPr="00716686" w:rsidRDefault="00005D28" w:rsidP="0091008C">
      <w:pPr>
        <w:jc w:val="both"/>
        <w:rPr>
          <w:rFonts w:ascii="Arial" w:hAnsi="Arial" w:cs="Arial"/>
          <w:sz w:val="20"/>
          <w:szCs w:val="20"/>
        </w:rPr>
      </w:pPr>
      <w:r w:rsidRPr="00716686">
        <w:rPr>
          <w:rFonts w:ascii="Arial" w:hAnsi="Arial" w:cs="Arial"/>
          <w:sz w:val="20"/>
          <w:szCs w:val="20"/>
        </w:rPr>
        <w:t>Attention !</w:t>
      </w:r>
    </w:p>
    <w:p w14:paraId="525017C4" w14:textId="77777777" w:rsidR="00F12F9D" w:rsidRDefault="00F12F9D" w:rsidP="0091008C">
      <w:pPr>
        <w:jc w:val="both"/>
        <w:rPr>
          <w:rFonts w:ascii="Arial" w:hAnsi="Arial" w:cs="Arial"/>
          <w:b/>
          <w:bCs/>
          <w:color w:val="FF0000"/>
          <w:sz w:val="20"/>
          <w:szCs w:val="20"/>
        </w:rPr>
      </w:pPr>
    </w:p>
    <w:p w14:paraId="41D4FF21" w14:textId="0DAD016C" w:rsidR="00BD2710" w:rsidRPr="00BD2710" w:rsidRDefault="00BD2710" w:rsidP="00BD2710">
      <w:pPr>
        <w:widowControl w:val="0"/>
        <w:jc w:val="both"/>
        <w:rPr>
          <w:rFonts w:ascii="Arial" w:hAnsi="Arial" w:cs="Arial"/>
          <w:b/>
          <w:bCs/>
          <w:color w:val="FF0000"/>
          <w:sz w:val="22"/>
          <w:szCs w:val="22"/>
        </w:rPr>
      </w:pPr>
      <w:bookmarkStart w:id="15" w:name="_Hlk197985770"/>
      <w:r w:rsidRPr="00BD2710">
        <w:rPr>
          <w:rFonts w:ascii="Arial" w:hAnsi="Arial" w:cs="Arial"/>
          <w:b/>
          <w:bCs/>
          <w:color w:val="FF0000"/>
          <w:sz w:val="22"/>
          <w:szCs w:val="22"/>
        </w:rPr>
        <w:t xml:space="preserve">Ce critère compte pour </w:t>
      </w:r>
      <w:r w:rsidR="006A01CD">
        <w:rPr>
          <w:rFonts w:ascii="Arial" w:hAnsi="Arial" w:cs="Arial"/>
          <w:b/>
          <w:bCs/>
          <w:color w:val="FF0000"/>
          <w:sz w:val="22"/>
          <w:szCs w:val="22"/>
        </w:rPr>
        <w:t>3</w:t>
      </w:r>
      <w:r w:rsidRPr="00BD2710">
        <w:rPr>
          <w:rFonts w:ascii="Arial" w:hAnsi="Arial" w:cs="Arial"/>
          <w:b/>
          <w:bCs/>
          <w:color w:val="FF0000"/>
          <w:sz w:val="22"/>
          <w:szCs w:val="22"/>
        </w:rPr>
        <w:t>5 % de la note finale attribuée à l’offre. Son évaluation se fera dans un premier temps à partir du contenu de l’annexe valeur technique : Bordereau de réponse au critère « </w:t>
      </w:r>
      <w:r w:rsidRPr="00BD2710">
        <w:rPr>
          <w:rFonts w:ascii="Arial" w:hAnsi="Arial" w:cs="Arial"/>
          <w:b/>
          <w:bCs/>
          <w:i/>
          <w:color w:val="FF0000"/>
          <w:sz w:val="22"/>
          <w:szCs w:val="22"/>
        </w:rPr>
        <w:t xml:space="preserve">valeur technique de l’offre </w:t>
      </w:r>
      <w:r w:rsidRPr="00BD2710">
        <w:rPr>
          <w:rFonts w:ascii="Arial" w:hAnsi="Arial" w:cs="Arial"/>
          <w:b/>
          <w:bCs/>
          <w:color w:val="FF0000"/>
          <w:sz w:val="22"/>
          <w:szCs w:val="22"/>
        </w:rPr>
        <w:t>»</w:t>
      </w:r>
    </w:p>
    <w:bookmarkEnd w:id="15"/>
    <w:p w14:paraId="191E8E99" w14:textId="77777777" w:rsidR="00FA5824" w:rsidRPr="00716686" w:rsidRDefault="00FA5824" w:rsidP="0091008C">
      <w:pPr>
        <w:jc w:val="both"/>
        <w:rPr>
          <w:rFonts w:ascii="Arial" w:hAnsi="Arial" w:cs="Arial"/>
          <w:b/>
          <w:bCs/>
          <w:color w:val="FF0000"/>
          <w:sz w:val="20"/>
          <w:szCs w:val="20"/>
        </w:rPr>
      </w:pPr>
    </w:p>
    <w:p w14:paraId="78C9D3DA" w14:textId="77777777" w:rsidR="00012370" w:rsidRPr="00716686" w:rsidRDefault="00012370" w:rsidP="0091008C">
      <w:pPr>
        <w:jc w:val="both"/>
        <w:rPr>
          <w:rFonts w:ascii="Arial" w:hAnsi="Arial" w:cs="Arial"/>
          <w:sz w:val="20"/>
          <w:szCs w:val="20"/>
        </w:rPr>
      </w:pPr>
      <w:bookmarkStart w:id="16" w:name="_Hlk197684246"/>
      <w:r w:rsidRPr="00716686">
        <w:rPr>
          <w:rFonts w:ascii="Arial" w:hAnsi="Arial" w:cs="Arial"/>
          <w:sz w:val="20"/>
          <w:szCs w:val="20"/>
        </w:rPr>
        <w:t>Les mentions invitant à se reporter à d’autres documents ne sont pas prises en compte.</w:t>
      </w:r>
    </w:p>
    <w:bookmarkEnd w:id="16"/>
    <w:p w14:paraId="15138C7D" w14:textId="77777777" w:rsidR="00EF6BFB" w:rsidRPr="00716686" w:rsidRDefault="00EF6BFB" w:rsidP="0091008C">
      <w:pPr>
        <w:jc w:val="both"/>
        <w:rPr>
          <w:rFonts w:ascii="Arial" w:hAnsi="Arial" w:cs="Arial"/>
          <w:sz w:val="20"/>
          <w:szCs w:val="20"/>
        </w:rPr>
      </w:pPr>
    </w:p>
    <w:p w14:paraId="07E24970" w14:textId="0F280D74" w:rsidR="001505E5" w:rsidRPr="00716686" w:rsidRDefault="00EF6BFB" w:rsidP="0091008C">
      <w:pPr>
        <w:jc w:val="both"/>
        <w:rPr>
          <w:rFonts w:ascii="Arial" w:hAnsi="Arial" w:cs="Arial"/>
          <w:sz w:val="20"/>
          <w:szCs w:val="20"/>
        </w:rPr>
      </w:pPr>
      <w:r w:rsidRPr="00716686">
        <w:rPr>
          <w:rFonts w:ascii="Arial" w:hAnsi="Arial" w:cs="Arial"/>
          <w:sz w:val="20"/>
          <w:szCs w:val="20"/>
        </w:rPr>
        <w:t>Attention !</w:t>
      </w:r>
    </w:p>
    <w:p w14:paraId="75D74832" w14:textId="77777777" w:rsidR="00005D28" w:rsidRPr="00716686" w:rsidRDefault="00005D28" w:rsidP="001505E5">
      <w:pPr>
        <w:spacing w:before="240"/>
        <w:jc w:val="both"/>
        <w:rPr>
          <w:rFonts w:ascii="Arial" w:hAnsi="Arial" w:cs="Arial"/>
          <w:sz w:val="20"/>
          <w:szCs w:val="20"/>
        </w:rPr>
      </w:pPr>
      <w:r w:rsidRPr="00716686">
        <w:rPr>
          <w:rFonts w:ascii="Arial" w:hAnsi="Arial" w:cs="Arial"/>
          <w:sz w:val="20"/>
          <w:szCs w:val="20"/>
        </w:rPr>
        <w:t>NE PAS REPONDRE A TOUTES LES QUESTIONS DEGRADE LA NOTE SUR CE CRITERE.</w:t>
      </w:r>
    </w:p>
    <w:p w14:paraId="5EF98B2A" w14:textId="77777777" w:rsidR="00005D28" w:rsidRPr="00716686" w:rsidRDefault="00005D28" w:rsidP="0091008C">
      <w:pPr>
        <w:jc w:val="both"/>
        <w:rPr>
          <w:rFonts w:ascii="Arial" w:hAnsi="Arial" w:cs="Arial"/>
          <w:sz w:val="20"/>
          <w:szCs w:val="20"/>
        </w:rPr>
      </w:pPr>
    </w:p>
    <w:p w14:paraId="16F2DB1B" w14:textId="77777777" w:rsidR="008C203B" w:rsidRPr="008C203B" w:rsidRDefault="008C203B" w:rsidP="008C203B">
      <w:pPr>
        <w:jc w:val="both"/>
        <w:rPr>
          <w:rFonts w:cs="Arial"/>
          <w:szCs w:val="20"/>
        </w:rPr>
      </w:pPr>
    </w:p>
    <w:p w14:paraId="6BA0E143" w14:textId="3FADCB8E" w:rsidR="00237671" w:rsidRPr="00716686" w:rsidRDefault="00F3029C" w:rsidP="0091008C">
      <w:pPr>
        <w:pStyle w:val="Paragraphedeliste"/>
        <w:numPr>
          <w:ilvl w:val="0"/>
          <w:numId w:val="7"/>
        </w:numPr>
        <w:jc w:val="both"/>
        <w:rPr>
          <w:rFonts w:cs="Arial"/>
          <w:szCs w:val="20"/>
        </w:rPr>
      </w:pPr>
      <w:r w:rsidRPr="00F3029C">
        <w:rPr>
          <w:i/>
          <w:iCs/>
          <w:lang w:val="fr-BE"/>
        </w:rPr>
        <w:t>Organisation et accompagnement</w:t>
      </w:r>
      <w:r>
        <w:rPr>
          <w:i/>
          <w:iCs/>
          <w:lang w:val="fr-BE"/>
        </w:rPr>
        <w:t> :</w:t>
      </w:r>
    </w:p>
    <w:p w14:paraId="1E6422B3" w14:textId="3363B6C0" w:rsidR="00716686" w:rsidRDefault="00F3029C" w:rsidP="0091008C">
      <w:pPr>
        <w:jc w:val="both"/>
        <w:rPr>
          <w:rFonts w:ascii="Arial" w:hAnsi="Arial" w:cs="Arial"/>
          <w:sz w:val="20"/>
          <w:szCs w:val="20"/>
        </w:rPr>
      </w:pPr>
      <w:r w:rsidRPr="00F3029C">
        <w:rPr>
          <w:rFonts w:ascii="Arial" w:hAnsi="Arial" w:cs="Arial"/>
          <w:sz w:val="20"/>
          <w:szCs w:val="20"/>
        </w:rPr>
        <w:t>Quel est le référent unique que vous proposez pour assurer la coordination avec le maître d’ouvrage et le comité de pilotage ? Merci de préciser son nom, son expérience, sa disponibilité et son rôle exact.</w:t>
      </w:r>
    </w:p>
    <w:p w14:paraId="7417AE4A" w14:textId="77777777" w:rsidR="008C203B" w:rsidRPr="00716686" w:rsidRDefault="008C203B" w:rsidP="0091008C">
      <w:pPr>
        <w:jc w:val="both"/>
        <w:rPr>
          <w:rFonts w:ascii="Arial" w:hAnsi="Arial" w:cs="Arial"/>
          <w:sz w:val="20"/>
          <w:szCs w:val="20"/>
        </w:rPr>
      </w:pPr>
    </w:p>
    <w:p w14:paraId="1F6FB1E8"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 :</w:t>
      </w:r>
    </w:p>
    <w:p w14:paraId="1B08CE93"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BE9A735"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DC072E0"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B03ADF4"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480775C" w14:textId="77777777" w:rsidR="00237671" w:rsidRPr="00716686" w:rsidRDefault="00237671" w:rsidP="0091008C">
      <w:pPr>
        <w:jc w:val="both"/>
        <w:rPr>
          <w:rFonts w:ascii="Arial" w:hAnsi="Arial" w:cs="Arial"/>
          <w:sz w:val="20"/>
          <w:szCs w:val="20"/>
        </w:rPr>
      </w:pPr>
    </w:p>
    <w:p w14:paraId="016B6042" w14:textId="2CD33644" w:rsidR="00716686" w:rsidRDefault="00F3029C" w:rsidP="0091008C">
      <w:pPr>
        <w:jc w:val="both"/>
        <w:rPr>
          <w:rFonts w:ascii="Arial" w:hAnsi="Arial" w:cs="Arial"/>
          <w:sz w:val="20"/>
          <w:szCs w:val="20"/>
        </w:rPr>
      </w:pPr>
      <w:r w:rsidRPr="00F3029C">
        <w:rPr>
          <w:rFonts w:ascii="Arial" w:hAnsi="Arial" w:cs="Arial"/>
          <w:sz w:val="20"/>
          <w:szCs w:val="20"/>
        </w:rPr>
        <w:t>Quelle organisation interne mettez-vous en place (AMOA, expert dédié, cellule projet) pour accompagner efficacement le maître d’ouvrage dans la réalisation de la mission</w:t>
      </w:r>
      <w:r w:rsidR="00672AFB">
        <w:rPr>
          <w:rFonts w:ascii="Arial" w:hAnsi="Arial" w:cs="Arial"/>
          <w:sz w:val="20"/>
          <w:szCs w:val="20"/>
        </w:rPr>
        <w:t xml:space="preserve"> dans les délais impartis</w:t>
      </w:r>
      <w:r w:rsidRPr="00F3029C">
        <w:rPr>
          <w:rFonts w:ascii="Arial" w:hAnsi="Arial" w:cs="Arial"/>
          <w:sz w:val="20"/>
          <w:szCs w:val="20"/>
        </w:rPr>
        <w:t>, en complément du pilotage assuré par le G</w:t>
      </w:r>
      <w:r w:rsidR="00A10D84">
        <w:rPr>
          <w:rFonts w:ascii="Arial" w:hAnsi="Arial" w:cs="Arial"/>
          <w:sz w:val="20"/>
          <w:szCs w:val="20"/>
        </w:rPr>
        <w:t>MG-Guyane</w:t>
      </w:r>
      <w:r w:rsidRPr="00F3029C">
        <w:rPr>
          <w:rFonts w:ascii="Arial" w:hAnsi="Arial" w:cs="Arial"/>
          <w:sz w:val="20"/>
          <w:szCs w:val="20"/>
        </w:rPr>
        <w:t xml:space="preserve"> ?</w:t>
      </w:r>
    </w:p>
    <w:p w14:paraId="1C79CABD" w14:textId="77777777" w:rsidR="008C203B" w:rsidRPr="00716686" w:rsidRDefault="008C203B" w:rsidP="0091008C">
      <w:pPr>
        <w:jc w:val="both"/>
        <w:rPr>
          <w:rFonts w:ascii="Arial" w:hAnsi="Arial" w:cs="Arial"/>
          <w:sz w:val="20"/>
          <w:szCs w:val="20"/>
        </w:rPr>
      </w:pPr>
    </w:p>
    <w:p w14:paraId="3BF4336D"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 :</w:t>
      </w:r>
    </w:p>
    <w:p w14:paraId="2265AC40"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18DC9F3"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78939AF"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676B036"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F28D159" w14:textId="77777777" w:rsidR="00237671" w:rsidRPr="00716686" w:rsidRDefault="00237671" w:rsidP="0091008C">
      <w:pPr>
        <w:spacing w:after="160" w:line="259" w:lineRule="auto"/>
        <w:jc w:val="both"/>
        <w:rPr>
          <w:rFonts w:ascii="Arial" w:hAnsi="Arial" w:cs="Arial"/>
          <w:sz w:val="20"/>
          <w:szCs w:val="20"/>
        </w:rPr>
      </w:pPr>
    </w:p>
    <w:p w14:paraId="0B58711E" w14:textId="19D8836A" w:rsidR="0007483E" w:rsidRPr="00716686" w:rsidRDefault="0007483E" w:rsidP="0091008C">
      <w:pPr>
        <w:jc w:val="both"/>
        <w:rPr>
          <w:rFonts w:ascii="Arial" w:hAnsi="Arial" w:cs="Arial"/>
          <w:sz w:val="20"/>
          <w:szCs w:val="20"/>
        </w:rPr>
      </w:pPr>
    </w:p>
    <w:p w14:paraId="33EE77C1" w14:textId="3F52B787" w:rsidR="005E66A6" w:rsidRDefault="00062771" w:rsidP="008C203B">
      <w:pPr>
        <w:pStyle w:val="Paragraphedeliste"/>
        <w:numPr>
          <w:ilvl w:val="0"/>
          <w:numId w:val="7"/>
        </w:numPr>
        <w:rPr>
          <w:i/>
          <w:iCs/>
        </w:rPr>
      </w:pPr>
      <w:r w:rsidRPr="00062771">
        <w:rPr>
          <w:i/>
          <w:iCs/>
          <w:lang w:val="fr-BE"/>
        </w:rPr>
        <w:t>Approche de diagnostic écologique</w:t>
      </w:r>
      <w:r>
        <w:rPr>
          <w:i/>
          <w:iCs/>
          <w:lang w:val="fr-BE"/>
        </w:rPr>
        <w:t> :</w:t>
      </w:r>
    </w:p>
    <w:p w14:paraId="4BA22B97" w14:textId="45E304FB" w:rsidR="005E66A6" w:rsidRPr="005E66A6" w:rsidRDefault="00062771" w:rsidP="005E66A6">
      <w:pPr>
        <w:spacing w:before="100" w:beforeAutospacing="1" w:after="100" w:afterAutospacing="1"/>
        <w:rPr>
          <w:rFonts w:ascii="Arial" w:eastAsiaTheme="minorHAnsi" w:hAnsi="Arial" w:cs="Arial"/>
          <w:sz w:val="20"/>
          <w:szCs w:val="20"/>
          <w:lang w:eastAsia="en-US"/>
        </w:rPr>
      </w:pPr>
      <w:bookmarkStart w:id="17" w:name="_Hlk212205153"/>
      <w:r w:rsidRPr="00062771">
        <w:rPr>
          <w:rFonts w:ascii="Arial" w:eastAsiaTheme="minorHAnsi" w:hAnsi="Arial" w:cs="Arial"/>
          <w:sz w:val="20"/>
          <w:szCs w:val="20"/>
          <w:lang w:eastAsia="en-US"/>
        </w:rPr>
        <w:t>Quelle démarche proposez-vous pour établir un diagnostic écologique complet et précis (habitats, flore, faune terrestre et marine), intégrant les données existantes et, si nécessaire, des inventaires complémentaires ?</w:t>
      </w:r>
      <w:r w:rsidR="0018173F">
        <w:rPr>
          <w:rFonts w:ascii="Arial" w:eastAsiaTheme="minorHAnsi" w:hAnsi="Arial" w:cs="Arial"/>
          <w:sz w:val="20"/>
          <w:szCs w:val="20"/>
          <w:lang w:eastAsia="en-US"/>
        </w:rPr>
        <w:t xml:space="preserve"> pourquoi cette approche apporte t’elle de la valeur à votre offre ?</w:t>
      </w:r>
    </w:p>
    <w:bookmarkEnd w:id="17"/>
    <w:p w14:paraId="312DCCC6" w14:textId="77777777" w:rsidR="005E66A6" w:rsidRDefault="005E66A6" w:rsidP="005E66A6">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lastRenderedPageBreak/>
        <w:t>Décrivez ici :</w:t>
      </w:r>
    </w:p>
    <w:p w14:paraId="4C9867EA" w14:textId="77777777" w:rsidR="005E66A6" w:rsidRPr="008C203B" w:rsidRDefault="005E66A6" w:rsidP="005E66A6">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5158871" w14:textId="77777777" w:rsidR="005E66A6" w:rsidRDefault="005E66A6" w:rsidP="005E66A6">
      <w:pPr>
        <w:pBdr>
          <w:top w:val="single" w:sz="4" w:space="1" w:color="auto"/>
          <w:left w:val="single" w:sz="4" w:space="4" w:color="auto"/>
          <w:bottom w:val="single" w:sz="4" w:space="1" w:color="auto"/>
          <w:right w:val="single" w:sz="4" w:space="4" w:color="auto"/>
        </w:pBdr>
        <w:jc w:val="both"/>
        <w:rPr>
          <w:rFonts w:cs="Arial"/>
          <w:szCs w:val="20"/>
        </w:rPr>
      </w:pPr>
    </w:p>
    <w:p w14:paraId="66203FF3" w14:textId="5810C34D" w:rsidR="005E66A6" w:rsidRDefault="005E66A6" w:rsidP="005E66A6">
      <w:pPr>
        <w:pBdr>
          <w:top w:val="single" w:sz="4" w:space="1" w:color="auto"/>
          <w:left w:val="single" w:sz="4" w:space="4" w:color="auto"/>
          <w:bottom w:val="single" w:sz="4" w:space="1" w:color="auto"/>
          <w:right w:val="single" w:sz="4" w:space="4" w:color="auto"/>
        </w:pBdr>
        <w:jc w:val="both"/>
        <w:rPr>
          <w:rFonts w:cs="Arial"/>
          <w:szCs w:val="20"/>
        </w:rPr>
      </w:pPr>
    </w:p>
    <w:p w14:paraId="1621393E" w14:textId="77777777" w:rsidR="002A46EA" w:rsidRPr="008C203B" w:rsidRDefault="002A46EA" w:rsidP="005E66A6">
      <w:pPr>
        <w:pBdr>
          <w:top w:val="single" w:sz="4" w:space="1" w:color="auto"/>
          <w:left w:val="single" w:sz="4" w:space="4" w:color="auto"/>
          <w:bottom w:val="single" w:sz="4" w:space="1" w:color="auto"/>
          <w:right w:val="single" w:sz="4" w:space="4" w:color="auto"/>
        </w:pBdr>
        <w:jc w:val="both"/>
        <w:rPr>
          <w:rFonts w:cs="Arial"/>
          <w:szCs w:val="20"/>
        </w:rPr>
      </w:pPr>
    </w:p>
    <w:p w14:paraId="276F0F6E" w14:textId="739F07C2" w:rsidR="005E66A6" w:rsidRDefault="00062771" w:rsidP="005E66A6">
      <w:pPr>
        <w:spacing w:before="100" w:beforeAutospacing="1" w:after="100" w:afterAutospacing="1"/>
        <w:rPr>
          <w:rFonts w:ascii="Arial" w:eastAsiaTheme="minorHAnsi" w:hAnsi="Arial" w:cs="Arial"/>
          <w:sz w:val="20"/>
          <w:szCs w:val="20"/>
          <w:lang w:eastAsia="en-US"/>
        </w:rPr>
      </w:pPr>
      <w:bookmarkStart w:id="18" w:name="_Hlk212199855"/>
      <w:r w:rsidRPr="00062771">
        <w:rPr>
          <w:rFonts w:ascii="Arial" w:eastAsiaTheme="minorHAnsi" w:hAnsi="Arial" w:cs="Arial"/>
          <w:sz w:val="20"/>
          <w:szCs w:val="20"/>
          <w:lang w:eastAsia="en-US"/>
        </w:rPr>
        <w:t>Quelles garanties scientifiques et techniques pouvez-vous apporter sur la robustesse de vos inventaires et analyses (protocoles, saisonnalité, indicateurs utilisés) ?</w:t>
      </w:r>
    </w:p>
    <w:p w14:paraId="5D0EA28E" w14:textId="77777777" w:rsidR="005E66A6" w:rsidRDefault="005E66A6" w:rsidP="005E66A6">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157F1B7F" w14:textId="77777777" w:rsidR="005E66A6" w:rsidRDefault="005E66A6" w:rsidP="005E66A6">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8810652" w14:textId="4D6F63F8" w:rsidR="0015594C" w:rsidRDefault="0015594C" w:rsidP="005E66A6">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55AFE3B" w14:textId="4ED7EECE" w:rsidR="004C679D" w:rsidRDefault="004C679D" w:rsidP="005E66A6">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CF138B7" w14:textId="5D19A330" w:rsidR="004C679D" w:rsidRDefault="004C679D" w:rsidP="005E66A6">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B96590E" w14:textId="77777777" w:rsidR="004C679D" w:rsidRDefault="004C679D" w:rsidP="005E66A6">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bookmarkEnd w:id="18"/>
    <w:p w14:paraId="7A0180A9" w14:textId="77777777" w:rsidR="000B6D66" w:rsidRDefault="000B6D66" w:rsidP="00AD090F">
      <w:pPr>
        <w:pStyle w:val="Paragraphedeliste"/>
        <w:spacing w:before="100" w:beforeAutospacing="1" w:after="100" w:afterAutospacing="1"/>
        <w:ind w:left="0"/>
        <w:rPr>
          <w:rFonts w:eastAsia="Times New Roman" w:cs="Arial"/>
          <w:szCs w:val="20"/>
          <w:lang w:val="fr-BE" w:eastAsia="fr-BE"/>
        </w:rPr>
      </w:pPr>
    </w:p>
    <w:p w14:paraId="4D74D2B2" w14:textId="7B3021D3" w:rsidR="005E66A6" w:rsidRDefault="00062771" w:rsidP="00AD090F">
      <w:pPr>
        <w:pStyle w:val="Paragraphedeliste"/>
        <w:numPr>
          <w:ilvl w:val="0"/>
          <w:numId w:val="7"/>
        </w:numPr>
        <w:spacing w:before="100" w:beforeAutospacing="1" w:after="100" w:afterAutospacing="1"/>
        <w:rPr>
          <w:i/>
          <w:iCs/>
        </w:rPr>
      </w:pPr>
      <w:r w:rsidRPr="00062771">
        <w:rPr>
          <w:i/>
          <w:iCs/>
          <w:lang w:val="fr-BE"/>
        </w:rPr>
        <w:t>Identification et intégration des enjeux environnementaux</w:t>
      </w:r>
      <w:r>
        <w:rPr>
          <w:i/>
          <w:iCs/>
          <w:lang w:val="fr-BE"/>
        </w:rPr>
        <w:t> :</w:t>
      </w:r>
    </w:p>
    <w:p w14:paraId="780D6FD8" w14:textId="1975D639" w:rsidR="00C67A81" w:rsidRDefault="00062771" w:rsidP="00C67A81">
      <w:pPr>
        <w:rPr>
          <w:rFonts w:ascii="Arial" w:eastAsiaTheme="minorHAnsi" w:hAnsi="Arial" w:cs="Arial"/>
          <w:sz w:val="20"/>
          <w:szCs w:val="20"/>
          <w:lang w:eastAsia="en-US"/>
        </w:rPr>
      </w:pPr>
      <w:r w:rsidRPr="00062771">
        <w:rPr>
          <w:rFonts w:ascii="Arial" w:eastAsiaTheme="minorHAnsi" w:hAnsi="Arial" w:cs="Arial"/>
          <w:sz w:val="20"/>
          <w:szCs w:val="20"/>
          <w:lang w:eastAsia="en-US"/>
        </w:rPr>
        <w:t xml:space="preserve">Comment comptez-vous identifier, hiérarchiser et représenter les enjeux écologiques </w:t>
      </w:r>
      <w:r w:rsidR="000B6D66">
        <w:rPr>
          <w:rFonts w:ascii="Arial" w:eastAsiaTheme="minorHAnsi" w:hAnsi="Arial" w:cs="Arial"/>
          <w:sz w:val="20"/>
          <w:szCs w:val="20"/>
          <w:lang w:eastAsia="en-US"/>
        </w:rPr>
        <w:t xml:space="preserve">faunistiques et floristiques marins et terrestres </w:t>
      </w:r>
      <w:r w:rsidRPr="00062771">
        <w:rPr>
          <w:rFonts w:ascii="Arial" w:eastAsiaTheme="minorHAnsi" w:hAnsi="Arial" w:cs="Arial"/>
          <w:sz w:val="20"/>
          <w:szCs w:val="20"/>
          <w:lang w:eastAsia="en-US"/>
        </w:rPr>
        <w:t>(espèces, habitat</w:t>
      </w:r>
      <w:r w:rsidR="000B6D66">
        <w:rPr>
          <w:rFonts w:ascii="Arial" w:eastAsiaTheme="minorHAnsi" w:hAnsi="Arial" w:cs="Arial"/>
          <w:sz w:val="20"/>
          <w:szCs w:val="20"/>
          <w:lang w:eastAsia="en-US"/>
        </w:rPr>
        <w:t>s</w:t>
      </w:r>
      <w:r w:rsidRPr="00062771">
        <w:rPr>
          <w:rFonts w:ascii="Arial" w:eastAsiaTheme="minorHAnsi" w:hAnsi="Arial" w:cs="Arial"/>
          <w:sz w:val="20"/>
          <w:szCs w:val="20"/>
          <w:lang w:eastAsia="en-US"/>
        </w:rPr>
        <w:t>)</w:t>
      </w:r>
      <w:r w:rsidR="00124FE5">
        <w:rPr>
          <w:rFonts w:ascii="Arial" w:eastAsiaTheme="minorHAnsi" w:hAnsi="Arial" w:cs="Arial"/>
          <w:sz w:val="20"/>
          <w:szCs w:val="20"/>
          <w:lang w:eastAsia="en-US"/>
        </w:rPr>
        <w:t> ?</w:t>
      </w:r>
    </w:p>
    <w:p w14:paraId="72A91365" w14:textId="77777777" w:rsidR="00DB379E" w:rsidRPr="00DB379E" w:rsidRDefault="00DB379E" w:rsidP="00C67A81">
      <w:pPr>
        <w:rPr>
          <w:rFonts w:ascii="Arial" w:eastAsiaTheme="minorHAnsi" w:hAnsi="Arial" w:cs="Arial"/>
          <w:sz w:val="20"/>
          <w:szCs w:val="20"/>
          <w:lang w:eastAsia="en-US"/>
        </w:rPr>
      </w:pPr>
      <w:bookmarkStart w:id="19" w:name="_Hlk212200175"/>
    </w:p>
    <w:p w14:paraId="5B157425" w14:textId="77777777" w:rsidR="00DB379E" w:rsidRPr="008C203B" w:rsidRDefault="00DB379E" w:rsidP="00DB379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611595DE" w14:textId="77777777" w:rsidR="00DB379E" w:rsidRDefault="00DB379E" w:rsidP="00DB379E">
      <w:pPr>
        <w:pBdr>
          <w:top w:val="single" w:sz="4" w:space="1" w:color="auto"/>
          <w:left w:val="single" w:sz="4" w:space="4" w:color="auto"/>
          <w:bottom w:val="single" w:sz="4" w:space="1" w:color="auto"/>
          <w:right w:val="single" w:sz="4" w:space="4" w:color="auto"/>
        </w:pBdr>
        <w:jc w:val="both"/>
        <w:rPr>
          <w:rFonts w:cs="Arial"/>
          <w:szCs w:val="20"/>
        </w:rPr>
      </w:pPr>
    </w:p>
    <w:p w14:paraId="2928D4F2" w14:textId="77777777" w:rsidR="00DB379E" w:rsidRDefault="00DB379E" w:rsidP="00DB379E">
      <w:pPr>
        <w:pBdr>
          <w:top w:val="single" w:sz="4" w:space="1" w:color="auto"/>
          <w:left w:val="single" w:sz="4" w:space="4" w:color="auto"/>
          <w:bottom w:val="single" w:sz="4" w:space="1" w:color="auto"/>
          <w:right w:val="single" w:sz="4" w:space="4" w:color="auto"/>
        </w:pBdr>
        <w:jc w:val="both"/>
        <w:rPr>
          <w:rFonts w:cs="Arial"/>
          <w:szCs w:val="20"/>
        </w:rPr>
      </w:pPr>
    </w:p>
    <w:p w14:paraId="6460E322" w14:textId="77777777" w:rsidR="00DB379E" w:rsidRDefault="00DB379E" w:rsidP="00DB379E">
      <w:pPr>
        <w:pBdr>
          <w:top w:val="single" w:sz="4" w:space="1" w:color="auto"/>
          <w:left w:val="single" w:sz="4" w:space="4" w:color="auto"/>
          <w:bottom w:val="single" w:sz="4" w:space="1" w:color="auto"/>
          <w:right w:val="single" w:sz="4" w:space="4" w:color="auto"/>
        </w:pBdr>
        <w:jc w:val="both"/>
        <w:rPr>
          <w:rFonts w:cs="Arial"/>
          <w:szCs w:val="20"/>
        </w:rPr>
      </w:pPr>
    </w:p>
    <w:p w14:paraId="14234B1B" w14:textId="77777777" w:rsidR="00DB379E" w:rsidRPr="008C203B" w:rsidRDefault="00DB379E" w:rsidP="00DB379E">
      <w:pPr>
        <w:pBdr>
          <w:top w:val="single" w:sz="4" w:space="1" w:color="auto"/>
          <w:left w:val="single" w:sz="4" w:space="4" w:color="auto"/>
          <w:bottom w:val="single" w:sz="4" w:space="1" w:color="auto"/>
          <w:right w:val="single" w:sz="4" w:space="4" w:color="auto"/>
        </w:pBdr>
        <w:jc w:val="both"/>
        <w:rPr>
          <w:rFonts w:cs="Arial"/>
          <w:szCs w:val="20"/>
        </w:rPr>
      </w:pPr>
    </w:p>
    <w:p w14:paraId="1508AC31" w14:textId="008E98A3" w:rsidR="005E66A6" w:rsidRDefault="005E66A6" w:rsidP="005E66A6">
      <w:pPr>
        <w:rPr>
          <w:i/>
          <w:iCs/>
        </w:rPr>
      </w:pPr>
    </w:p>
    <w:bookmarkEnd w:id="19"/>
    <w:p w14:paraId="798257CA" w14:textId="04BD884B" w:rsidR="000B6D66" w:rsidRDefault="000B6D66" w:rsidP="005E66A6">
      <w:pPr>
        <w:rPr>
          <w:rFonts w:ascii="Arial" w:hAnsi="Arial" w:cs="Arial"/>
          <w:iCs/>
          <w:sz w:val="20"/>
          <w:szCs w:val="20"/>
        </w:rPr>
      </w:pPr>
      <w:r w:rsidRPr="000B6D66">
        <w:rPr>
          <w:rFonts w:ascii="Arial" w:hAnsi="Arial" w:cs="Arial"/>
          <w:iCs/>
          <w:sz w:val="20"/>
          <w:szCs w:val="20"/>
        </w:rPr>
        <w:t>Comment comptez-vous établir la stratégie EEE</w:t>
      </w:r>
      <w:r w:rsidR="002A46EA">
        <w:rPr>
          <w:rFonts w:ascii="Arial" w:hAnsi="Arial" w:cs="Arial"/>
          <w:iCs/>
          <w:sz w:val="20"/>
          <w:szCs w:val="20"/>
        </w:rPr>
        <w:t xml:space="preserve"> et l’articuler au projet interportuaire de sensibilisation et formation des usagers portuaires</w:t>
      </w:r>
      <w:r w:rsidRPr="000B6D66">
        <w:rPr>
          <w:rFonts w:ascii="Arial" w:hAnsi="Arial" w:cs="Arial"/>
          <w:iCs/>
          <w:sz w:val="20"/>
          <w:szCs w:val="20"/>
        </w:rPr>
        <w:t> ?</w:t>
      </w:r>
      <w:bookmarkStart w:id="20" w:name="_Hlk212205241"/>
    </w:p>
    <w:p w14:paraId="3F642C63" w14:textId="77777777" w:rsidR="000B6D66" w:rsidRPr="00DB379E" w:rsidRDefault="000B6D66" w:rsidP="000B6D66">
      <w:pPr>
        <w:rPr>
          <w:rFonts w:ascii="Arial" w:eastAsiaTheme="minorHAnsi" w:hAnsi="Arial" w:cs="Arial"/>
          <w:sz w:val="20"/>
          <w:szCs w:val="20"/>
          <w:lang w:eastAsia="en-US"/>
        </w:rPr>
      </w:pPr>
    </w:p>
    <w:p w14:paraId="0107B613" w14:textId="77777777" w:rsidR="000B6D66" w:rsidRPr="008C203B" w:rsidRDefault="000B6D66" w:rsidP="000B6D66">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1FE09DCB" w14:textId="77777777" w:rsidR="000B6D66" w:rsidRDefault="000B6D66" w:rsidP="000B6D66">
      <w:pPr>
        <w:pBdr>
          <w:top w:val="single" w:sz="4" w:space="1" w:color="auto"/>
          <w:left w:val="single" w:sz="4" w:space="4" w:color="auto"/>
          <w:bottom w:val="single" w:sz="4" w:space="1" w:color="auto"/>
          <w:right w:val="single" w:sz="4" w:space="4" w:color="auto"/>
        </w:pBdr>
        <w:jc w:val="both"/>
        <w:rPr>
          <w:rFonts w:cs="Arial"/>
          <w:szCs w:val="20"/>
        </w:rPr>
      </w:pPr>
    </w:p>
    <w:p w14:paraId="071232A4" w14:textId="77777777" w:rsidR="000B6D66" w:rsidRDefault="000B6D66" w:rsidP="000B6D66">
      <w:pPr>
        <w:pBdr>
          <w:top w:val="single" w:sz="4" w:space="1" w:color="auto"/>
          <w:left w:val="single" w:sz="4" w:space="4" w:color="auto"/>
          <w:bottom w:val="single" w:sz="4" w:space="1" w:color="auto"/>
          <w:right w:val="single" w:sz="4" w:space="4" w:color="auto"/>
        </w:pBdr>
        <w:jc w:val="both"/>
        <w:rPr>
          <w:rFonts w:cs="Arial"/>
          <w:szCs w:val="20"/>
        </w:rPr>
      </w:pPr>
    </w:p>
    <w:p w14:paraId="4C43F194" w14:textId="77777777" w:rsidR="000B6D66" w:rsidRDefault="000B6D66" w:rsidP="000B6D66">
      <w:pPr>
        <w:pBdr>
          <w:top w:val="single" w:sz="4" w:space="1" w:color="auto"/>
          <w:left w:val="single" w:sz="4" w:space="4" w:color="auto"/>
          <w:bottom w:val="single" w:sz="4" w:space="1" w:color="auto"/>
          <w:right w:val="single" w:sz="4" w:space="4" w:color="auto"/>
        </w:pBdr>
        <w:jc w:val="both"/>
        <w:rPr>
          <w:rFonts w:cs="Arial"/>
          <w:szCs w:val="20"/>
        </w:rPr>
      </w:pPr>
    </w:p>
    <w:p w14:paraId="65979713" w14:textId="77777777" w:rsidR="000B6D66" w:rsidRPr="008C203B" w:rsidRDefault="000B6D66" w:rsidP="000B6D66">
      <w:pPr>
        <w:pBdr>
          <w:top w:val="single" w:sz="4" w:space="1" w:color="auto"/>
          <w:left w:val="single" w:sz="4" w:space="4" w:color="auto"/>
          <w:bottom w:val="single" w:sz="4" w:space="1" w:color="auto"/>
          <w:right w:val="single" w:sz="4" w:space="4" w:color="auto"/>
        </w:pBdr>
        <w:jc w:val="both"/>
        <w:rPr>
          <w:rFonts w:cs="Arial"/>
          <w:szCs w:val="20"/>
        </w:rPr>
      </w:pPr>
    </w:p>
    <w:p w14:paraId="060E3395" w14:textId="20474FF8" w:rsidR="000B6D66" w:rsidRDefault="000B6D66" w:rsidP="005E66A6">
      <w:pPr>
        <w:rPr>
          <w:rFonts w:ascii="Arial" w:hAnsi="Arial" w:cs="Arial"/>
          <w:iCs/>
          <w:sz w:val="20"/>
          <w:szCs w:val="20"/>
        </w:rPr>
      </w:pPr>
    </w:p>
    <w:bookmarkEnd w:id="20"/>
    <w:p w14:paraId="6AD39151" w14:textId="77777777" w:rsidR="000B6D66" w:rsidRPr="000B6D66" w:rsidRDefault="000B6D66" w:rsidP="005E66A6">
      <w:pPr>
        <w:rPr>
          <w:rFonts w:ascii="Arial" w:hAnsi="Arial" w:cs="Arial"/>
          <w:iCs/>
          <w:sz w:val="20"/>
          <w:szCs w:val="20"/>
        </w:rPr>
      </w:pPr>
    </w:p>
    <w:p w14:paraId="6E68F1B2" w14:textId="183C7A7F" w:rsidR="000B6D66" w:rsidRDefault="000B6D66" w:rsidP="000B6D66">
      <w:pPr>
        <w:pStyle w:val="Paragraphedeliste"/>
        <w:numPr>
          <w:ilvl w:val="0"/>
          <w:numId w:val="7"/>
        </w:numPr>
        <w:rPr>
          <w:i/>
          <w:iCs/>
        </w:rPr>
      </w:pPr>
      <w:r>
        <w:rPr>
          <w:i/>
          <w:iCs/>
        </w:rPr>
        <w:t>Croisement des enjeux portuaire et des enjeux écologiques</w:t>
      </w:r>
    </w:p>
    <w:p w14:paraId="4AB500E1" w14:textId="6D2C31FE" w:rsidR="00124FE5" w:rsidRPr="00124FE5" w:rsidRDefault="001E4D62" w:rsidP="00124FE5">
      <w:pPr>
        <w:spacing w:before="100" w:beforeAutospacing="1" w:after="100" w:afterAutospacing="1"/>
        <w:rPr>
          <w:rFonts w:asciiTheme="minorHAnsi" w:eastAsiaTheme="minorHAnsi" w:hAnsiTheme="minorHAnsi"/>
          <w:sz w:val="22"/>
          <w:szCs w:val="22"/>
          <w:lang w:val="fr-FR"/>
        </w:rPr>
      </w:pPr>
      <w:r w:rsidRPr="00062771">
        <w:rPr>
          <w:rFonts w:ascii="Arial" w:eastAsiaTheme="minorHAnsi" w:hAnsi="Arial" w:cs="Arial"/>
          <w:sz w:val="20"/>
          <w:szCs w:val="20"/>
          <w:lang w:eastAsia="en-US"/>
        </w:rPr>
        <w:t xml:space="preserve">Quelle </w:t>
      </w:r>
      <w:r w:rsidR="00124FE5">
        <w:rPr>
          <w:rFonts w:ascii="Arial" w:eastAsiaTheme="minorHAnsi" w:hAnsi="Arial" w:cs="Arial"/>
          <w:sz w:val="20"/>
          <w:szCs w:val="20"/>
          <w:lang w:eastAsia="en-US"/>
        </w:rPr>
        <w:t>méthode</w:t>
      </w:r>
      <w:r w:rsidRPr="00062771">
        <w:rPr>
          <w:rFonts w:ascii="Arial" w:eastAsiaTheme="minorHAnsi" w:hAnsi="Arial" w:cs="Arial"/>
          <w:sz w:val="20"/>
          <w:szCs w:val="20"/>
          <w:lang w:eastAsia="en-US"/>
        </w:rPr>
        <w:t xml:space="preserve"> proposez-vous pour établir </w:t>
      </w:r>
      <w:r w:rsidR="00124FE5">
        <w:rPr>
          <w:rFonts w:asciiTheme="minorHAnsi" w:eastAsiaTheme="minorHAnsi" w:hAnsiTheme="minorHAnsi"/>
          <w:sz w:val="22"/>
          <w:szCs w:val="22"/>
          <w:lang w:val="fr-FR"/>
        </w:rPr>
        <w:t xml:space="preserve">une politique de préservation des espèces, avec sa représentation </w:t>
      </w:r>
      <w:r w:rsidR="00124FE5" w:rsidRPr="00D174B9">
        <w:rPr>
          <w:rFonts w:asciiTheme="minorHAnsi" w:eastAsiaTheme="minorHAnsi" w:hAnsiTheme="minorHAnsi"/>
          <w:sz w:val="22"/>
          <w:szCs w:val="22"/>
          <w:lang w:val="fr-FR"/>
        </w:rPr>
        <w:t>cartographi</w:t>
      </w:r>
      <w:r w:rsidR="00124FE5">
        <w:rPr>
          <w:rFonts w:asciiTheme="minorHAnsi" w:eastAsiaTheme="minorHAnsi" w:hAnsiTheme="minorHAnsi"/>
          <w:sz w:val="22"/>
          <w:szCs w:val="22"/>
          <w:lang w:val="fr-FR"/>
        </w:rPr>
        <w:t>que ?</w:t>
      </w:r>
    </w:p>
    <w:p w14:paraId="1CEFA13E" w14:textId="77777777" w:rsidR="00124FE5" w:rsidRPr="008C203B" w:rsidRDefault="00124FE5" w:rsidP="00124FE5">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30097CE0" w14:textId="77777777" w:rsidR="00124FE5" w:rsidRDefault="00124FE5" w:rsidP="00124FE5">
      <w:pPr>
        <w:pBdr>
          <w:top w:val="single" w:sz="4" w:space="1" w:color="auto"/>
          <w:left w:val="single" w:sz="4" w:space="4" w:color="auto"/>
          <w:bottom w:val="single" w:sz="4" w:space="1" w:color="auto"/>
          <w:right w:val="single" w:sz="4" w:space="4" w:color="auto"/>
        </w:pBdr>
        <w:jc w:val="both"/>
        <w:rPr>
          <w:rFonts w:cs="Arial"/>
          <w:szCs w:val="20"/>
        </w:rPr>
      </w:pPr>
    </w:p>
    <w:p w14:paraId="77085D70" w14:textId="5386E15F" w:rsidR="00124FE5" w:rsidRDefault="00124FE5" w:rsidP="00124FE5">
      <w:pPr>
        <w:pBdr>
          <w:top w:val="single" w:sz="4" w:space="1" w:color="auto"/>
          <w:left w:val="single" w:sz="4" w:space="4" w:color="auto"/>
          <w:bottom w:val="single" w:sz="4" w:space="1" w:color="auto"/>
          <w:right w:val="single" w:sz="4" w:space="4" w:color="auto"/>
        </w:pBdr>
        <w:jc w:val="both"/>
        <w:rPr>
          <w:rFonts w:cs="Arial"/>
          <w:szCs w:val="20"/>
        </w:rPr>
      </w:pPr>
    </w:p>
    <w:p w14:paraId="7880DC57" w14:textId="0291E5DA" w:rsidR="00124FE5" w:rsidRDefault="00124FE5" w:rsidP="00124FE5">
      <w:pPr>
        <w:pBdr>
          <w:top w:val="single" w:sz="4" w:space="1" w:color="auto"/>
          <w:left w:val="single" w:sz="4" w:space="4" w:color="auto"/>
          <w:bottom w:val="single" w:sz="4" w:space="1" w:color="auto"/>
          <w:right w:val="single" w:sz="4" w:space="4" w:color="auto"/>
        </w:pBdr>
        <w:jc w:val="both"/>
        <w:rPr>
          <w:rFonts w:cs="Arial"/>
          <w:szCs w:val="20"/>
        </w:rPr>
      </w:pPr>
    </w:p>
    <w:p w14:paraId="322B9392" w14:textId="77777777" w:rsidR="00124FE5" w:rsidRDefault="00124FE5" w:rsidP="00124FE5">
      <w:pPr>
        <w:pBdr>
          <w:top w:val="single" w:sz="4" w:space="1" w:color="auto"/>
          <w:left w:val="single" w:sz="4" w:space="4" w:color="auto"/>
          <w:bottom w:val="single" w:sz="4" w:space="1" w:color="auto"/>
          <w:right w:val="single" w:sz="4" w:space="4" w:color="auto"/>
        </w:pBdr>
        <w:jc w:val="both"/>
        <w:rPr>
          <w:rFonts w:cs="Arial"/>
          <w:szCs w:val="20"/>
        </w:rPr>
      </w:pPr>
    </w:p>
    <w:p w14:paraId="56BBF03D" w14:textId="77777777" w:rsidR="00124FE5" w:rsidRDefault="00124FE5" w:rsidP="006809FE">
      <w:pPr>
        <w:rPr>
          <w:rFonts w:ascii="Arial" w:eastAsiaTheme="minorHAnsi" w:hAnsi="Arial" w:cs="Arial"/>
          <w:sz w:val="20"/>
          <w:szCs w:val="20"/>
          <w:lang w:eastAsia="en-US"/>
        </w:rPr>
      </w:pPr>
    </w:p>
    <w:p w14:paraId="48079A18" w14:textId="1B326F25" w:rsidR="006809FE" w:rsidRDefault="00062771" w:rsidP="006809FE">
      <w:pPr>
        <w:rPr>
          <w:rFonts w:ascii="Arial" w:eastAsiaTheme="minorHAnsi" w:hAnsi="Arial" w:cs="Arial"/>
          <w:sz w:val="20"/>
          <w:szCs w:val="20"/>
          <w:lang w:eastAsia="en-US"/>
        </w:rPr>
      </w:pPr>
      <w:r w:rsidRPr="00062771">
        <w:rPr>
          <w:rFonts w:ascii="Arial" w:eastAsiaTheme="minorHAnsi" w:hAnsi="Arial" w:cs="Arial"/>
          <w:sz w:val="20"/>
          <w:szCs w:val="20"/>
          <w:lang w:eastAsia="en-US"/>
        </w:rPr>
        <w:t xml:space="preserve">De quelle manière votre méthode prend-elle en compte les principes ERC (éviter, réduire, compenser) déjà en place et </w:t>
      </w:r>
      <w:r w:rsidR="000B6D66">
        <w:rPr>
          <w:rFonts w:ascii="Arial" w:eastAsiaTheme="minorHAnsi" w:hAnsi="Arial" w:cs="Arial"/>
          <w:sz w:val="20"/>
          <w:szCs w:val="20"/>
          <w:lang w:eastAsia="en-US"/>
        </w:rPr>
        <w:t>ceux à venir</w:t>
      </w:r>
      <w:r w:rsidR="00124FE5">
        <w:rPr>
          <w:rFonts w:ascii="Arial" w:eastAsiaTheme="minorHAnsi" w:hAnsi="Arial" w:cs="Arial"/>
          <w:sz w:val="20"/>
          <w:szCs w:val="20"/>
          <w:lang w:eastAsia="en-US"/>
        </w:rPr>
        <w:t> ?</w:t>
      </w:r>
    </w:p>
    <w:p w14:paraId="1F4F89BE" w14:textId="49640CA0" w:rsidR="00124FE5" w:rsidRDefault="00124FE5" w:rsidP="006809FE">
      <w:pPr>
        <w:rPr>
          <w:rFonts w:ascii="Arial" w:eastAsiaTheme="minorHAnsi" w:hAnsi="Arial" w:cs="Arial"/>
          <w:sz w:val="20"/>
          <w:szCs w:val="20"/>
          <w:lang w:eastAsia="en-US"/>
        </w:rPr>
      </w:pPr>
    </w:p>
    <w:p w14:paraId="1E45355C" w14:textId="050BB207" w:rsidR="00124FE5" w:rsidRDefault="00124FE5" w:rsidP="006809FE">
      <w:pPr>
        <w:rPr>
          <w:rFonts w:ascii="Arial" w:eastAsiaTheme="minorHAnsi" w:hAnsi="Arial" w:cs="Arial"/>
          <w:sz w:val="20"/>
          <w:szCs w:val="20"/>
          <w:lang w:eastAsia="en-US"/>
        </w:rPr>
      </w:pPr>
    </w:p>
    <w:p w14:paraId="2CB96AEB" w14:textId="77777777" w:rsidR="00124FE5" w:rsidRDefault="00124FE5" w:rsidP="006809FE">
      <w:pPr>
        <w:rPr>
          <w:rFonts w:ascii="Arial" w:eastAsiaTheme="minorHAnsi" w:hAnsi="Arial" w:cs="Arial"/>
          <w:sz w:val="20"/>
          <w:szCs w:val="20"/>
          <w:lang w:eastAsia="en-US"/>
        </w:rPr>
      </w:pPr>
    </w:p>
    <w:p w14:paraId="66AF5DAA" w14:textId="77777777" w:rsidR="006809FE" w:rsidRPr="00DB379E" w:rsidRDefault="006809FE" w:rsidP="006809FE">
      <w:pPr>
        <w:rPr>
          <w:rFonts w:ascii="Arial" w:eastAsiaTheme="minorHAnsi" w:hAnsi="Arial" w:cs="Arial"/>
          <w:sz w:val="20"/>
          <w:szCs w:val="20"/>
          <w:lang w:eastAsia="en-US"/>
        </w:rPr>
      </w:pPr>
      <w:bookmarkStart w:id="21" w:name="_Hlk212202801"/>
    </w:p>
    <w:p w14:paraId="70A91F84" w14:textId="77777777" w:rsidR="006809FE" w:rsidRDefault="006809FE" w:rsidP="006809F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lastRenderedPageBreak/>
        <w:t>Décrivez ici :</w:t>
      </w:r>
    </w:p>
    <w:p w14:paraId="5810E76F" w14:textId="77777777" w:rsidR="00062771" w:rsidRDefault="00062771" w:rsidP="006809FE">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D9743B8" w14:textId="77777777" w:rsidR="00062771" w:rsidRDefault="00062771" w:rsidP="006809FE">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C86745B" w14:textId="77777777" w:rsidR="00062771" w:rsidRPr="008C203B" w:rsidRDefault="00062771" w:rsidP="006809FE">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32B0636" w14:textId="77777777" w:rsidR="006809FE" w:rsidRDefault="006809FE" w:rsidP="006809FE">
      <w:pPr>
        <w:pBdr>
          <w:top w:val="single" w:sz="4" w:space="1" w:color="auto"/>
          <w:left w:val="single" w:sz="4" w:space="4" w:color="auto"/>
          <w:bottom w:val="single" w:sz="4" w:space="1" w:color="auto"/>
          <w:right w:val="single" w:sz="4" w:space="4" w:color="auto"/>
        </w:pBdr>
        <w:jc w:val="both"/>
        <w:rPr>
          <w:rFonts w:cs="Arial"/>
          <w:szCs w:val="20"/>
        </w:rPr>
      </w:pPr>
    </w:p>
    <w:p w14:paraId="5033D96B" w14:textId="61B7F110" w:rsidR="006809FE" w:rsidRDefault="006809FE" w:rsidP="005E66A6">
      <w:pPr>
        <w:rPr>
          <w:i/>
          <w:iCs/>
        </w:rPr>
      </w:pPr>
    </w:p>
    <w:bookmarkEnd w:id="21"/>
    <w:p w14:paraId="7F111827" w14:textId="258EAF76" w:rsidR="002A46EA" w:rsidRDefault="002A46EA" w:rsidP="002A46EA">
      <w:pPr>
        <w:rPr>
          <w:rFonts w:ascii="Arial" w:eastAsiaTheme="minorHAnsi" w:hAnsi="Arial" w:cs="Arial"/>
          <w:sz w:val="20"/>
          <w:szCs w:val="20"/>
          <w:lang w:eastAsia="en-US"/>
        </w:rPr>
      </w:pPr>
      <w:r>
        <w:rPr>
          <w:rFonts w:ascii="Arial" w:eastAsiaTheme="minorHAnsi" w:hAnsi="Arial" w:cs="Arial"/>
          <w:sz w:val="20"/>
          <w:szCs w:val="20"/>
          <w:lang w:eastAsia="en-US"/>
        </w:rPr>
        <w:t>Sur quelle méthodologie se base vos propositions</w:t>
      </w:r>
      <w:r w:rsidRPr="00062771">
        <w:rPr>
          <w:rFonts w:ascii="Arial" w:eastAsiaTheme="minorHAnsi" w:hAnsi="Arial" w:cs="Arial"/>
          <w:sz w:val="20"/>
          <w:szCs w:val="20"/>
          <w:lang w:eastAsia="en-US"/>
        </w:rPr>
        <w:t xml:space="preserve"> de</w:t>
      </w:r>
      <w:r>
        <w:rPr>
          <w:rFonts w:ascii="Arial" w:eastAsiaTheme="minorHAnsi" w:hAnsi="Arial" w:cs="Arial"/>
          <w:sz w:val="20"/>
          <w:szCs w:val="20"/>
          <w:lang w:eastAsia="en-US"/>
        </w:rPr>
        <w:t xml:space="preserve"> </w:t>
      </w:r>
      <w:r w:rsidRPr="00062771">
        <w:rPr>
          <w:rFonts w:ascii="Arial" w:eastAsiaTheme="minorHAnsi" w:hAnsi="Arial" w:cs="Arial"/>
          <w:sz w:val="20"/>
          <w:szCs w:val="20"/>
          <w:lang w:eastAsia="en-US"/>
        </w:rPr>
        <w:t xml:space="preserve">solutions fondées sur la nature adaptées au contexte portuaire et littoral </w:t>
      </w:r>
      <w:r>
        <w:rPr>
          <w:rFonts w:ascii="Arial" w:eastAsiaTheme="minorHAnsi" w:hAnsi="Arial" w:cs="Arial"/>
          <w:sz w:val="20"/>
          <w:szCs w:val="20"/>
          <w:lang w:eastAsia="en-US"/>
        </w:rPr>
        <w:t xml:space="preserve">guyanais </w:t>
      </w:r>
      <w:r w:rsidRPr="00062771">
        <w:rPr>
          <w:rFonts w:ascii="Arial" w:eastAsiaTheme="minorHAnsi" w:hAnsi="Arial" w:cs="Arial"/>
          <w:sz w:val="20"/>
          <w:szCs w:val="20"/>
          <w:lang w:eastAsia="en-US"/>
        </w:rPr>
        <w:t>?</w:t>
      </w:r>
    </w:p>
    <w:p w14:paraId="0A370351" w14:textId="77777777" w:rsidR="002A46EA" w:rsidRDefault="002A46EA" w:rsidP="005E66A6">
      <w:pPr>
        <w:rPr>
          <w:i/>
          <w:iCs/>
        </w:rPr>
      </w:pPr>
    </w:p>
    <w:p w14:paraId="4BC43DFE" w14:textId="77777777" w:rsidR="002A46EA" w:rsidRPr="00DB379E" w:rsidRDefault="002A46EA" w:rsidP="002A46EA">
      <w:pPr>
        <w:rPr>
          <w:rFonts w:ascii="Arial" w:eastAsiaTheme="minorHAnsi" w:hAnsi="Arial" w:cs="Arial"/>
          <w:sz w:val="20"/>
          <w:szCs w:val="20"/>
          <w:lang w:eastAsia="en-US"/>
        </w:rPr>
      </w:pPr>
    </w:p>
    <w:p w14:paraId="428B180F" w14:textId="77777777" w:rsidR="002A46EA" w:rsidRDefault="002A46EA" w:rsidP="002A46E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6D26C8AB" w14:textId="77777777" w:rsidR="002A46EA" w:rsidRDefault="002A46EA" w:rsidP="002A46E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3ED446E" w14:textId="77777777" w:rsidR="002A46EA" w:rsidRDefault="002A46EA" w:rsidP="002A46E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066F0A0" w14:textId="77777777" w:rsidR="002A46EA" w:rsidRPr="008C203B" w:rsidRDefault="002A46EA" w:rsidP="002A46E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829FA99" w14:textId="78DEA6D2" w:rsidR="002A46EA" w:rsidRDefault="002A46EA" w:rsidP="002A46EA">
      <w:pPr>
        <w:pBdr>
          <w:top w:val="single" w:sz="4" w:space="1" w:color="auto"/>
          <w:left w:val="single" w:sz="4" w:space="4" w:color="auto"/>
          <w:bottom w:val="single" w:sz="4" w:space="1" w:color="auto"/>
          <w:right w:val="single" w:sz="4" w:space="4" w:color="auto"/>
        </w:pBdr>
        <w:jc w:val="both"/>
        <w:rPr>
          <w:rFonts w:cs="Arial"/>
          <w:szCs w:val="20"/>
        </w:rPr>
      </w:pPr>
    </w:p>
    <w:p w14:paraId="10B2B1F7" w14:textId="77777777" w:rsidR="00124FE5" w:rsidRDefault="00124FE5" w:rsidP="002A46EA">
      <w:pPr>
        <w:pBdr>
          <w:top w:val="single" w:sz="4" w:space="1" w:color="auto"/>
          <w:left w:val="single" w:sz="4" w:space="4" w:color="auto"/>
          <w:bottom w:val="single" w:sz="4" w:space="1" w:color="auto"/>
          <w:right w:val="single" w:sz="4" w:space="4" w:color="auto"/>
        </w:pBdr>
        <w:jc w:val="both"/>
        <w:rPr>
          <w:rFonts w:cs="Arial"/>
          <w:szCs w:val="20"/>
        </w:rPr>
      </w:pPr>
    </w:p>
    <w:p w14:paraId="0D7F9C92" w14:textId="77777777" w:rsidR="002A46EA" w:rsidRDefault="002A46EA" w:rsidP="002A46EA">
      <w:pPr>
        <w:rPr>
          <w:i/>
          <w:iCs/>
        </w:rPr>
      </w:pPr>
    </w:p>
    <w:p w14:paraId="103F1174" w14:textId="77777777" w:rsidR="002A46EA" w:rsidRPr="005E66A6" w:rsidRDefault="002A46EA" w:rsidP="005E66A6">
      <w:pPr>
        <w:rPr>
          <w:i/>
          <w:iCs/>
        </w:rPr>
      </w:pPr>
    </w:p>
    <w:p w14:paraId="0B6962CB" w14:textId="69282994" w:rsidR="008C203B" w:rsidRDefault="00062771" w:rsidP="008C203B">
      <w:pPr>
        <w:pStyle w:val="Paragraphedeliste"/>
        <w:numPr>
          <w:ilvl w:val="0"/>
          <w:numId w:val="7"/>
        </w:numPr>
        <w:rPr>
          <w:i/>
          <w:iCs/>
        </w:rPr>
      </w:pPr>
      <w:r w:rsidRPr="00062771">
        <w:rPr>
          <w:i/>
          <w:iCs/>
          <w:lang w:val="fr-BE"/>
        </w:rPr>
        <w:t>Qualité et ergonomie des livrables et outils</w:t>
      </w:r>
      <w:r>
        <w:rPr>
          <w:i/>
          <w:iCs/>
          <w:lang w:val="fr-BE"/>
        </w:rPr>
        <w:t> :</w:t>
      </w:r>
    </w:p>
    <w:p w14:paraId="3C6353C9" w14:textId="77777777" w:rsidR="008C203B" w:rsidRDefault="008C203B" w:rsidP="008C203B">
      <w:pPr>
        <w:pStyle w:val="Paragraphedeliste"/>
        <w:rPr>
          <w:i/>
          <w:iCs/>
        </w:rPr>
      </w:pPr>
    </w:p>
    <w:p w14:paraId="4C1FB753" w14:textId="1B0F12A2" w:rsidR="008C203B" w:rsidRPr="008C203B" w:rsidRDefault="00062771" w:rsidP="008C203B">
      <w:pPr>
        <w:pStyle w:val="Paragraphedeliste"/>
        <w:ind w:left="0"/>
        <w:jc w:val="both"/>
        <w:rPr>
          <w:rFonts w:cs="Arial"/>
          <w:szCs w:val="20"/>
        </w:rPr>
      </w:pPr>
      <w:r w:rsidRPr="00062771">
        <w:rPr>
          <w:rFonts w:cs="Arial"/>
          <w:szCs w:val="20"/>
          <w:lang w:val="fr-BE"/>
        </w:rPr>
        <w:t>Comment assurez-vous que vos livrables numériques (SIG, bases de données, cartes) seront interopérables et facilement réutilisables par les services du port (formats, compatibilités logicielles, mise à jour possible) ?</w:t>
      </w:r>
    </w:p>
    <w:p w14:paraId="058217D5" w14:textId="77777777" w:rsidR="008C203B" w:rsidRPr="008C203B" w:rsidRDefault="008C203B" w:rsidP="008C203B">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699E3C15" w14:textId="77777777" w:rsidR="008C203B" w:rsidRDefault="008C203B" w:rsidP="008C203B">
      <w:pPr>
        <w:pBdr>
          <w:top w:val="single" w:sz="4" w:space="1" w:color="auto"/>
          <w:left w:val="single" w:sz="4" w:space="4" w:color="auto"/>
          <w:bottom w:val="single" w:sz="4" w:space="1" w:color="auto"/>
          <w:right w:val="single" w:sz="4" w:space="4" w:color="auto"/>
        </w:pBdr>
        <w:jc w:val="both"/>
        <w:rPr>
          <w:rFonts w:cs="Arial"/>
          <w:szCs w:val="20"/>
        </w:rPr>
      </w:pPr>
    </w:p>
    <w:p w14:paraId="4A0BCBC4" w14:textId="76225EF0" w:rsidR="008C203B" w:rsidRDefault="008C203B" w:rsidP="008C203B">
      <w:pPr>
        <w:pBdr>
          <w:top w:val="single" w:sz="4" w:space="1" w:color="auto"/>
          <w:left w:val="single" w:sz="4" w:space="4" w:color="auto"/>
          <w:bottom w:val="single" w:sz="4" w:space="1" w:color="auto"/>
          <w:right w:val="single" w:sz="4" w:space="4" w:color="auto"/>
        </w:pBdr>
        <w:jc w:val="both"/>
        <w:rPr>
          <w:rFonts w:cs="Arial"/>
          <w:szCs w:val="20"/>
        </w:rPr>
      </w:pPr>
    </w:p>
    <w:p w14:paraId="1FA11826" w14:textId="77777777" w:rsidR="002A46EA" w:rsidRDefault="002A46EA" w:rsidP="008C203B">
      <w:pPr>
        <w:pBdr>
          <w:top w:val="single" w:sz="4" w:space="1" w:color="auto"/>
          <w:left w:val="single" w:sz="4" w:space="4" w:color="auto"/>
          <w:bottom w:val="single" w:sz="4" w:space="1" w:color="auto"/>
          <w:right w:val="single" w:sz="4" w:space="4" w:color="auto"/>
        </w:pBdr>
        <w:jc w:val="both"/>
        <w:rPr>
          <w:rFonts w:cs="Arial"/>
          <w:szCs w:val="20"/>
        </w:rPr>
      </w:pPr>
    </w:p>
    <w:p w14:paraId="6DC003BF" w14:textId="77777777" w:rsidR="00DB379E" w:rsidRPr="008C203B" w:rsidRDefault="00DB379E" w:rsidP="008C203B">
      <w:pPr>
        <w:pBdr>
          <w:top w:val="single" w:sz="4" w:space="1" w:color="auto"/>
          <w:left w:val="single" w:sz="4" w:space="4" w:color="auto"/>
          <w:bottom w:val="single" w:sz="4" w:space="1" w:color="auto"/>
          <w:right w:val="single" w:sz="4" w:space="4" w:color="auto"/>
        </w:pBdr>
        <w:jc w:val="both"/>
        <w:rPr>
          <w:rFonts w:cs="Arial"/>
          <w:szCs w:val="20"/>
        </w:rPr>
      </w:pPr>
    </w:p>
    <w:p w14:paraId="4304EA42" w14:textId="77777777" w:rsidR="008C203B" w:rsidRDefault="008C203B" w:rsidP="008C203B">
      <w:pPr>
        <w:rPr>
          <w:i/>
          <w:iCs/>
        </w:rPr>
      </w:pPr>
    </w:p>
    <w:p w14:paraId="0A86B4F9" w14:textId="302F46B0" w:rsidR="008C203B" w:rsidRDefault="00062771" w:rsidP="008C203B">
      <w:pPr>
        <w:jc w:val="both"/>
        <w:rPr>
          <w:rFonts w:ascii="Arial" w:eastAsiaTheme="minorHAnsi" w:hAnsi="Arial" w:cs="Arial"/>
          <w:sz w:val="20"/>
          <w:szCs w:val="20"/>
          <w:lang w:eastAsia="en-US"/>
        </w:rPr>
      </w:pPr>
      <w:r w:rsidRPr="00062771">
        <w:rPr>
          <w:rFonts w:ascii="Arial" w:eastAsiaTheme="minorHAnsi" w:hAnsi="Arial" w:cs="Arial"/>
          <w:sz w:val="20"/>
          <w:szCs w:val="20"/>
          <w:lang w:eastAsia="en-US"/>
        </w:rPr>
        <w:t xml:space="preserve">Quels supports innovants ou complémentaires proposez-vous (ex. </w:t>
      </w:r>
      <w:proofErr w:type="spellStart"/>
      <w:r w:rsidRPr="00062771">
        <w:rPr>
          <w:rFonts w:ascii="Arial" w:eastAsiaTheme="minorHAnsi" w:hAnsi="Arial" w:cs="Arial"/>
          <w:sz w:val="20"/>
          <w:szCs w:val="20"/>
          <w:lang w:eastAsia="en-US"/>
        </w:rPr>
        <w:t>WebSIG</w:t>
      </w:r>
      <w:proofErr w:type="spellEnd"/>
      <w:r w:rsidRPr="00062771">
        <w:rPr>
          <w:rFonts w:ascii="Arial" w:eastAsiaTheme="minorHAnsi" w:hAnsi="Arial" w:cs="Arial"/>
          <w:sz w:val="20"/>
          <w:szCs w:val="20"/>
          <w:lang w:eastAsia="en-US"/>
        </w:rPr>
        <w:t xml:space="preserve">, tableaux de bord interactifs, infographies pédagogiques) pour faciliter l’appropriation et l’exploitation du SDPN </w:t>
      </w:r>
      <w:r w:rsidR="002A46EA">
        <w:rPr>
          <w:rFonts w:ascii="Arial" w:eastAsiaTheme="minorHAnsi" w:hAnsi="Arial" w:cs="Arial"/>
          <w:sz w:val="20"/>
          <w:szCs w:val="20"/>
          <w:lang w:eastAsia="en-US"/>
        </w:rPr>
        <w:t>par le GPM GUYANE</w:t>
      </w:r>
      <w:r w:rsidRPr="00062771">
        <w:rPr>
          <w:rFonts w:ascii="Arial" w:eastAsiaTheme="minorHAnsi" w:hAnsi="Arial" w:cs="Arial"/>
          <w:sz w:val="20"/>
          <w:szCs w:val="20"/>
          <w:lang w:eastAsia="en-US"/>
        </w:rPr>
        <w:t>?</w:t>
      </w:r>
    </w:p>
    <w:p w14:paraId="42EBBA48" w14:textId="77777777" w:rsidR="008C203B" w:rsidRDefault="008C203B" w:rsidP="008C203B">
      <w:pPr>
        <w:rPr>
          <w:rFonts w:ascii="Arial" w:eastAsiaTheme="minorHAnsi" w:hAnsi="Arial" w:cs="Arial"/>
          <w:sz w:val="20"/>
          <w:szCs w:val="20"/>
          <w:lang w:eastAsia="en-US"/>
        </w:rPr>
      </w:pPr>
    </w:p>
    <w:p w14:paraId="6AD907CA" w14:textId="77777777" w:rsidR="008C203B" w:rsidRDefault="008C203B" w:rsidP="008C203B">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3B35587D" w14:textId="77777777" w:rsidR="008C203B" w:rsidRDefault="008C203B" w:rsidP="008C203B">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9BBE220" w14:textId="40D4DEEE" w:rsidR="008C203B" w:rsidRDefault="008C203B" w:rsidP="008C203B">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1791D7D" w14:textId="77777777" w:rsidR="004C679D" w:rsidRDefault="004C679D" w:rsidP="008C203B">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753C061" w14:textId="326204F5" w:rsidR="004C679D" w:rsidRDefault="004C679D" w:rsidP="008C203B">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564F5A1" w14:textId="77777777" w:rsidR="00124FE5" w:rsidRDefault="00124FE5" w:rsidP="008C203B">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5DFFB5D" w14:textId="77777777" w:rsidR="008C203B" w:rsidRPr="008C203B" w:rsidRDefault="008C203B" w:rsidP="008C203B">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B76EAEF" w14:textId="77777777" w:rsidR="008C203B" w:rsidRDefault="008C203B" w:rsidP="008C203B">
      <w:pPr>
        <w:rPr>
          <w:rFonts w:ascii="Arial" w:eastAsiaTheme="minorHAnsi" w:hAnsi="Arial" w:cs="Arial"/>
          <w:sz w:val="20"/>
          <w:szCs w:val="20"/>
          <w:lang w:eastAsia="en-US"/>
        </w:rPr>
      </w:pPr>
    </w:p>
    <w:p w14:paraId="1E40AC52" w14:textId="77777777" w:rsidR="008C203B" w:rsidRPr="008C203B" w:rsidRDefault="008C203B" w:rsidP="008C203B">
      <w:pPr>
        <w:rPr>
          <w:rFonts w:ascii="Arial" w:eastAsiaTheme="minorHAnsi" w:hAnsi="Arial" w:cs="Arial"/>
          <w:sz w:val="20"/>
          <w:szCs w:val="20"/>
          <w:lang w:eastAsia="en-US"/>
        </w:rPr>
      </w:pPr>
    </w:p>
    <w:p w14:paraId="79D21E69" w14:textId="5F655938" w:rsidR="00237671" w:rsidRPr="00716686" w:rsidRDefault="00062771" w:rsidP="0091008C">
      <w:pPr>
        <w:pStyle w:val="Paragraphedeliste"/>
        <w:numPr>
          <w:ilvl w:val="0"/>
          <w:numId w:val="7"/>
        </w:numPr>
        <w:jc w:val="both"/>
        <w:rPr>
          <w:rFonts w:cs="Arial"/>
          <w:szCs w:val="20"/>
        </w:rPr>
      </w:pPr>
      <w:r w:rsidRPr="00062771">
        <w:rPr>
          <w:rFonts w:cs="Arial"/>
          <w:i/>
          <w:iCs/>
          <w:szCs w:val="20"/>
          <w:lang w:val="fr-BE"/>
        </w:rPr>
        <w:t>Concertation et intégration partenariale</w:t>
      </w:r>
      <w:r>
        <w:rPr>
          <w:rFonts w:cs="Arial"/>
          <w:i/>
          <w:iCs/>
          <w:szCs w:val="20"/>
          <w:lang w:val="fr-BE"/>
        </w:rPr>
        <w:t> :</w:t>
      </w:r>
    </w:p>
    <w:p w14:paraId="1DE06C6B" w14:textId="23EC3DDB" w:rsidR="00716686" w:rsidRDefault="00062771" w:rsidP="0091008C">
      <w:pPr>
        <w:jc w:val="both"/>
        <w:rPr>
          <w:rFonts w:ascii="Arial" w:hAnsi="Arial" w:cs="Arial"/>
          <w:sz w:val="20"/>
          <w:szCs w:val="20"/>
        </w:rPr>
      </w:pPr>
      <w:r w:rsidRPr="00062771">
        <w:rPr>
          <w:rFonts w:ascii="Arial" w:hAnsi="Arial" w:cs="Arial"/>
          <w:sz w:val="20"/>
          <w:szCs w:val="20"/>
        </w:rPr>
        <w:t>Quelle démarche proposez-vous pour assurer l’animation et la concertation avec le comité de pilotage, les services du port et les acteurs extérieurs (ateliers, réunions, co-construction) ?</w:t>
      </w:r>
    </w:p>
    <w:p w14:paraId="3EE7871F" w14:textId="77777777" w:rsidR="008C203B" w:rsidRPr="00716686" w:rsidRDefault="008C203B" w:rsidP="0091008C">
      <w:pPr>
        <w:jc w:val="both"/>
        <w:rPr>
          <w:rFonts w:ascii="Arial" w:hAnsi="Arial" w:cs="Arial"/>
          <w:sz w:val="20"/>
          <w:szCs w:val="20"/>
        </w:rPr>
      </w:pPr>
    </w:p>
    <w:p w14:paraId="354B4D5F" w14:textId="77777777" w:rsidR="00A460CE" w:rsidRPr="00716686" w:rsidRDefault="00A460C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 :</w:t>
      </w:r>
    </w:p>
    <w:p w14:paraId="2502B8BF" w14:textId="77777777" w:rsidR="00084318" w:rsidRPr="00716686" w:rsidRDefault="0008431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EE06022" w14:textId="5E6D13C2" w:rsidR="004C679D" w:rsidRDefault="004C679D"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99BE108" w14:textId="0C14A46F" w:rsidR="004C679D" w:rsidRDefault="004C679D"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EF4F677" w14:textId="669FF949" w:rsidR="004C679D" w:rsidRDefault="004C679D"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22B5F5B" w14:textId="77777777" w:rsidR="004C679D" w:rsidRPr="00716686" w:rsidRDefault="004C679D"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F394B62" w14:textId="77777777" w:rsidR="00A460CE" w:rsidRPr="00716686" w:rsidRDefault="00A460C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909C6FE" w14:textId="02282022" w:rsidR="00E23010" w:rsidRDefault="00E23010" w:rsidP="0091008C">
      <w:pPr>
        <w:jc w:val="both"/>
        <w:rPr>
          <w:rFonts w:ascii="Arial" w:hAnsi="Arial" w:cs="Arial"/>
          <w:sz w:val="20"/>
          <w:szCs w:val="20"/>
        </w:rPr>
      </w:pPr>
    </w:p>
    <w:p w14:paraId="58655FEA" w14:textId="77777777" w:rsidR="002A46EA" w:rsidRDefault="002A46EA" w:rsidP="0091008C">
      <w:pPr>
        <w:jc w:val="both"/>
        <w:rPr>
          <w:rFonts w:ascii="Arial" w:hAnsi="Arial" w:cs="Arial"/>
          <w:sz w:val="20"/>
          <w:szCs w:val="20"/>
        </w:rPr>
      </w:pPr>
    </w:p>
    <w:p w14:paraId="33EF7A54" w14:textId="0698E322" w:rsidR="00237671" w:rsidRPr="00F3029C" w:rsidRDefault="00F3029C" w:rsidP="0091008C">
      <w:pPr>
        <w:pStyle w:val="Paragraphedeliste"/>
        <w:numPr>
          <w:ilvl w:val="0"/>
          <w:numId w:val="7"/>
        </w:numPr>
        <w:jc w:val="both"/>
        <w:rPr>
          <w:rFonts w:cs="Arial"/>
          <w:i/>
          <w:iCs/>
          <w:szCs w:val="20"/>
        </w:rPr>
      </w:pPr>
      <w:r w:rsidRPr="00F3029C">
        <w:rPr>
          <w:rFonts w:cs="Arial"/>
          <w:i/>
          <w:iCs/>
          <w:szCs w:val="20"/>
          <w:lang w:val="fr-BE"/>
        </w:rPr>
        <w:lastRenderedPageBreak/>
        <w:t>Dispositif de suivi et valeur ajoutée :</w:t>
      </w:r>
    </w:p>
    <w:p w14:paraId="71F5D968" w14:textId="46959FCB" w:rsidR="00716686" w:rsidRDefault="00F3029C" w:rsidP="0091008C">
      <w:pPr>
        <w:jc w:val="both"/>
        <w:rPr>
          <w:rFonts w:ascii="Arial" w:hAnsi="Arial" w:cs="Arial"/>
          <w:sz w:val="20"/>
          <w:szCs w:val="20"/>
        </w:rPr>
      </w:pPr>
      <w:r w:rsidRPr="00F3029C">
        <w:rPr>
          <w:rFonts w:ascii="Arial" w:hAnsi="Arial" w:cs="Arial"/>
          <w:sz w:val="20"/>
          <w:szCs w:val="20"/>
        </w:rPr>
        <w:t>Quel dispositif de suivi proposez-vous pour assurer l’actualisation</w:t>
      </w:r>
      <w:r w:rsidR="002A46EA">
        <w:rPr>
          <w:rFonts w:ascii="Arial" w:hAnsi="Arial" w:cs="Arial"/>
          <w:sz w:val="20"/>
          <w:szCs w:val="20"/>
        </w:rPr>
        <w:t xml:space="preserve"> et le suivi</w:t>
      </w:r>
      <w:r w:rsidRPr="00F3029C">
        <w:rPr>
          <w:rFonts w:ascii="Arial" w:hAnsi="Arial" w:cs="Arial"/>
          <w:sz w:val="20"/>
          <w:szCs w:val="20"/>
        </w:rPr>
        <w:t xml:space="preserve"> du SDPN (indicateurs, fréquence, modalités de mise à jour) ?</w:t>
      </w:r>
    </w:p>
    <w:p w14:paraId="77082711" w14:textId="77777777" w:rsidR="008C203B" w:rsidRPr="00716686" w:rsidRDefault="008C203B" w:rsidP="0091008C">
      <w:pPr>
        <w:jc w:val="both"/>
        <w:rPr>
          <w:rFonts w:ascii="Arial" w:hAnsi="Arial" w:cs="Arial"/>
          <w:sz w:val="20"/>
          <w:szCs w:val="20"/>
        </w:rPr>
      </w:pPr>
    </w:p>
    <w:p w14:paraId="6E8D77C1" w14:textId="77777777" w:rsidR="00A460CE" w:rsidRPr="00716686" w:rsidRDefault="00A460C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 :</w:t>
      </w:r>
    </w:p>
    <w:p w14:paraId="44382405" w14:textId="77777777" w:rsidR="00A460CE" w:rsidRPr="00716686" w:rsidRDefault="00A460C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91A74AF" w14:textId="77777777" w:rsidR="00E23010" w:rsidRPr="00716686" w:rsidRDefault="00E23010"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76ACE85" w14:textId="74F5E6DE" w:rsidR="00084318" w:rsidRDefault="0008431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8A6D76D" w14:textId="77777777" w:rsidR="004C679D" w:rsidRPr="00716686" w:rsidRDefault="004C679D"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8CAA5DD" w14:textId="77777777" w:rsidR="00A460CE" w:rsidRPr="00716686" w:rsidRDefault="00A460C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149E527" w14:textId="77777777" w:rsidR="00A460CE" w:rsidRPr="00716686" w:rsidRDefault="00A460C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2098FA4" w14:textId="7F6ECC4B" w:rsidR="00A04F8A" w:rsidRDefault="00F3029C" w:rsidP="0091008C">
      <w:pPr>
        <w:spacing w:before="100" w:beforeAutospacing="1" w:after="100" w:afterAutospacing="1"/>
        <w:jc w:val="both"/>
        <w:rPr>
          <w:rFonts w:ascii="Arial" w:hAnsi="Arial" w:cs="Arial"/>
          <w:sz w:val="20"/>
          <w:szCs w:val="20"/>
        </w:rPr>
      </w:pPr>
      <w:r w:rsidRPr="00F3029C">
        <w:rPr>
          <w:rFonts w:ascii="Arial" w:hAnsi="Arial" w:cs="Arial"/>
          <w:sz w:val="20"/>
          <w:szCs w:val="20"/>
        </w:rPr>
        <w:t>Quelles actions de transfert de compétences, de formation ou d’accompagnement proposez-vous pour garantir une appropriation durable du SDPN par le maître d’ouvrage ?</w:t>
      </w:r>
    </w:p>
    <w:p w14:paraId="42DD932C" w14:textId="77777777" w:rsidR="008C203B" w:rsidRPr="00716686" w:rsidRDefault="008C203B" w:rsidP="008C203B">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 et soyez très concrets.</w:t>
      </w:r>
    </w:p>
    <w:p w14:paraId="18C136DB" w14:textId="77777777" w:rsidR="00A04F8A" w:rsidRDefault="00A04F8A"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D11A8FC" w14:textId="77777777" w:rsidR="00A04F8A" w:rsidRDefault="00A04F8A"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CDC29D1" w14:textId="77777777" w:rsidR="00DB379E" w:rsidRDefault="00DB379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60BDA99" w14:textId="77777777" w:rsidR="00DB379E" w:rsidRPr="00716686" w:rsidRDefault="00DB379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38ED522" w14:textId="77777777" w:rsidR="00A04F8A" w:rsidRPr="00716686" w:rsidRDefault="00A04F8A"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9931886" w14:textId="77777777" w:rsidR="00A04F8A" w:rsidRPr="00716686" w:rsidRDefault="00A04F8A"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AE6B7C0" w14:textId="689A81C7" w:rsidR="00EF5CA0" w:rsidRPr="00716686" w:rsidRDefault="00EF5CA0" w:rsidP="0091008C">
      <w:pPr>
        <w:jc w:val="both"/>
        <w:rPr>
          <w:rFonts w:ascii="Arial" w:hAnsi="Arial" w:cs="Arial"/>
          <w:sz w:val="20"/>
          <w:szCs w:val="20"/>
        </w:rPr>
      </w:pPr>
    </w:p>
    <w:p w14:paraId="6069D02E" w14:textId="225E73F0" w:rsidR="007C7E3A" w:rsidRDefault="00F3029C" w:rsidP="0091008C">
      <w:pPr>
        <w:jc w:val="both"/>
        <w:rPr>
          <w:rFonts w:ascii="Arial" w:hAnsi="Arial" w:cs="Arial"/>
          <w:sz w:val="20"/>
          <w:szCs w:val="20"/>
        </w:rPr>
      </w:pPr>
      <w:r w:rsidRPr="00F3029C">
        <w:rPr>
          <w:rFonts w:ascii="Arial" w:hAnsi="Arial" w:cs="Arial"/>
          <w:sz w:val="20"/>
          <w:szCs w:val="20"/>
        </w:rPr>
        <w:t>Quelles innovations ou valeurs ajoutées (ex. suivi par drone, implication citoyenne, partenariats scientifiques, maintenance du SIG) pouvez-vous apporter au projet ?</w:t>
      </w:r>
    </w:p>
    <w:p w14:paraId="13B18B0C" w14:textId="77777777" w:rsidR="00F3029C" w:rsidRDefault="00F3029C" w:rsidP="0091008C">
      <w:pPr>
        <w:jc w:val="both"/>
        <w:rPr>
          <w:rFonts w:ascii="Arial" w:hAnsi="Arial" w:cs="Arial"/>
          <w:sz w:val="20"/>
          <w:szCs w:val="20"/>
        </w:rPr>
      </w:pPr>
      <w:bookmarkStart w:id="22" w:name="_Hlk212205558"/>
    </w:p>
    <w:p w14:paraId="613C9B79" w14:textId="758BA57C" w:rsidR="00F3029C" w:rsidRPr="00716686" w:rsidRDefault="00F3029C" w:rsidP="00F3029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 </w:t>
      </w:r>
    </w:p>
    <w:p w14:paraId="6D2552BC" w14:textId="77777777" w:rsidR="00F3029C" w:rsidRDefault="00F3029C" w:rsidP="00F3029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BE3F813" w14:textId="77777777" w:rsidR="00F3029C" w:rsidRDefault="00F3029C" w:rsidP="00F3029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3B0BB76" w14:textId="77777777" w:rsidR="00F3029C" w:rsidRDefault="00F3029C" w:rsidP="00F3029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E144714" w14:textId="77777777" w:rsidR="00F3029C" w:rsidRPr="00716686" w:rsidRDefault="00F3029C" w:rsidP="00F3029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AF7A05B" w14:textId="77777777" w:rsidR="00F3029C" w:rsidRPr="00716686" w:rsidRDefault="00F3029C" w:rsidP="00F3029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8CFB7F2" w14:textId="77777777" w:rsidR="00F3029C" w:rsidRPr="00716686" w:rsidRDefault="00F3029C" w:rsidP="00F3029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C910D57" w14:textId="77777777" w:rsidR="00F560AB" w:rsidRDefault="00F560AB" w:rsidP="0007483E">
      <w:pPr>
        <w:rPr>
          <w:rFonts w:ascii="Arial" w:hAnsi="Arial" w:cs="Arial"/>
          <w:sz w:val="20"/>
          <w:szCs w:val="20"/>
        </w:rPr>
      </w:pPr>
    </w:p>
    <w:bookmarkEnd w:id="22"/>
    <w:p w14:paraId="36367755" w14:textId="5C2C3B54" w:rsidR="00424693" w:rsidRDefault="00124FE5" w:rsidP="0007483E">
      <w:pPr>
        <w:rPr>
          <w:rFonts w:ascii="Arial" w:hAnsi="Arial" w:cs="Arial"/>
          <w:sz w:val="20"/>
          <w:szCs w:val="20"/>
        </w:rPr>
      </w:pPr>
      <w:r>
        <w:rPr>
          <w:rFonts w:ascii="Arial" w:hAnsi="Arial" w:cs="Arial"/>
          <w:sz w:val="20"/>
          <w:szCs w:val="20"/>
        </w:rPr>
        <w:t>Quel type de support de communication environnementale proposez-vous pour le SDPN ?</w:t>
      </w:r>
    </w:p>
    <w:p w14:paraId="0E45428D" w14:textId="77777777" w:rsidR="00124FE5" w:rsidRDefault="00124FE5" w:rsidP="00124FE5">
      <w:pPr>
        <w:jc w:val="both"/>
        <w:rPr>
          <w:rFonts w:ascii="Arial" w:hAnsi="Arial" w:cs="Arial"/>
          <w:sz w:val="20"/>
          <w:szCs w:val="20"/>
        </w:rPr>
      </w:pPr>
    </w:p>
    <w:p w14:paraId="1216E481" w14:textId="77777777" w:rsidR="00124FE5" w:rsidRPr="00716686" w:rsidRDefault="00124FE5" w:rsidP="00124FE5">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 </w:t>
      </w:r>
    </w:p>
    <w:p w14:paraId="1348F512" w14:textId="77777777" w:rsidR="00124FE5" w:rsidRDefault="00124FE5" w:rsidP="00124FE5">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0EE5C99" w14:textId="77777777" w:rsidR="00124FE5" w:rsidRDefault="00124FE5" w:rsidP="00124FE5">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363481B" w14:textId="77777777" w:rsidR="00124FE5" w:rsidRDefault="00124FE5" w:rsidP="00124FE5">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2D1E44A" w14:textId="77777777" w:rsidR="00124FE5" w:rsidRPr="00716686" w:rsidRDefault="00124FE5" w:rsidP="00124FE5">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92FB25E" w14:textId="77777777" w:rsidR="00124FE5" w:rsidRPr="00716686" w:rsidRDefault="00124FE5" w:rsidP="00124FE5">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5DA7E90" w14:textId="77777777" w:rsidR="00124FE5" w:rsidRPr="00716686" w:rsidRDefault="00124FE5" w:rsidP="00124FE5">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A363FEA" w14:textId="77777777" w:rsidR="00124FE5" w:rsidRDefault="00124FE5" w:rsidP="00124FE5">
      <w:pPr>
        <w:rPr>
          <w:rFonts w:ascii="Arial" w:hAnsi="Arial" w:cs="Arial"/>
          <w:sz w:val="20"/>
          <w:szCs w:val="20"/>
        </w:rPr>
      </w:pPr>
    </w:p>
    <w:p w14:paraId="5BA68833" w14:textId="1EC3F2BB" w:rsidR="00124FE5" w:rsidRDefault="00124FE5" w:rsidP="0007483E">
      <w:pPr>
        <w:rPr>
          <w:rFonts w:ascii="Arial" w:hAnsi="Arial" w:cs="Arial"/>
          <w:sz w:val="20"/>
          <w:szCs w:val="20"/>
        </w:rPr>
      </w:pPr>
    </w:p>
    <w:p w14:paraId="5E43C07B" w14:textId="77777777" w:rsidR="00124FE5" w:rsidRDefault="00124FE5" w:rsidP="0007483E">
      <w:pPr>
        <w:rPr>
          <w:rFonts w:ascii="Arial" w:hAnsi="Arial" w:cs="Arial"/>
          <w:sz w:val="20"/>
          <w:szCs w:val="20"/>
        </w:rPr>
      </w:pPr>
    </w:p>
    <w:p w14:paraId="789A737E" w14:textId="628CDB75" w:rsidR="00424693" w:rsidRPr="00A10D84" w:rsidRDefault="00424693" w:rsidP="00424693">
      <w:pPr>
        <w:pStyle w:val="Paragraphedeliste"/>
        <w:numPr>
          <w:ilvl w:val="0"/>
          <w:numId w:val="7"/>
        </w:numPr>
        <w:rPr>
          <w:rFonts w:cs="Arial"/>
          <w:szCs w:val="20"/>
        </w:rPr>
      </w:pPr>
      <w:r w:rsidRPr="00A10D84">
        <w:rPr>
          <w:i/>
          <w:iCs/>
        </w:rPr>
        <w:t>Planning :</w:t>
      </w:r>
    </w:p>
    <w:p w14:paraId="62F0453A" w14:textId="381C1303" w:rsidR="00424693" w:rsidRDefault="002322E8" w:rsidP="00424693">
      <w:pPr>
        <w:jc w:val="both"/>
        <w:rPr>
          <w:rFonts w:ascii="Arial" w:eastAsiaTheme="minorHAnsi" w:hAnsi="Arial" w:cs="Arial"/>
          <w:sz w:val="20"/>
          <w:szCs w:val="20"/>
          <w:lang w:eastAsia="en-US"/>
        </w:rPr>
      </w:pPr>
      <w:r w:rsidRPr="002322E8">
        <w:rPr>
          <w:rFonts w:ascii="Arial" w:eastAsiaTheme="minorHAnsi" w:hAnsi="Arial" w:cs="Arial"/>
          <w:sz w:val="20"/>
          <w:szCs w:val="20"/>
          <w:lang w:eastAsia="en-US"/>
        </w:rPr>
        <w:t>Quel planning détaillé proposez-vous pour la réalisation des différentes phases de la mission, en cohérence avec le délai global de 2</w:t>
      </w:r>
      <w:r w:rsidR="002A46EA">
        <w:rPr>
          <w:rFonts w:ascii="Arial" w:eastAsiaTheme="minorHAnsi" w:hAnsi="Arial" w:cs="Arial"/>
          <w:sz w:val="20"/>
          <w:szCs w:val="20"/>
          <w:lang w:eastAsia="en-US"/>
        </w:rPr>
        <w:t>6</w:t>
      </w:r>
      <w:r w:rsidRPr="002322E8">
        <w:rPr>
          <w:rFonts w:ascii="Arial" w:eastAsiaTheme="minorHAnsi" w:hAnsi="Arial" w:cs="Arial"/>
          <w:sz w:val="20"/>
          <w:szCs w:val="20"/>
          <w:lang w:eastAsia="en-US"/>
        </w:rPr>
        <w:t xml:space="preserve"> semaines ?</w:t>
      </w:r>
    </w:p>
    <w:p w14:paraId="20621EA7" w14:textId="27ECE833" w:rsidR="00AD090F" w:rsidRDefault="0018173F" w:rsidP="00AD090F">
      <w:pPr>
        <w:pStyle w:val="Paragraphedeliste"/>
        <w:spacing w:before="100" w:beforeAutospacing="1" w:after="100" w:afterAutospacing="1"/>
        <w:ind w:left="0"/>
        <w:rPr>
          <w:rFonts w:cs="Arial"/>
          <w:szCs w:val="20"/>
          <w:lang w:val="fr-BE"/>
        </w:rPr>
      </w:pPr>
      <w:r>
        <w:rPr>
          <w:rFonts w:cs="Arial"/>
          <w:szCs w:val="20"/>
          <w:lang w:val="fr-BE"/>
        </w:rPr>
        <w:t>Comment améliorez vous les délais max prévus dans le CCTP ?</w:t>
      </w:r>
    </w:p>
    <w:p w14:paraId="4694A878" w14:textId="500FE96C" w:rsidR="00124FE5" w:rsidRDefault="00124FE5" w:rsidP="00AD090F">
      <w:pPr>
        <w:pStyle w:val="Paragraphedeliste"/>
        <w:spacing w:before="100" w:beforeAutospacing="1" w:after="100" w:afterAutospacing="1"/>
        <w:ind w:left="0"/>
        <w:rPr>
          <w:rFonts w:cs="Arial"/>
          <w:szCs w:val="20"/>
          <w:lang w:val="fr-BE"/>
        </w:rPr>
      </w:pPr>
    </w:p>
    <w:p w14:paraId="0D7AA84F" w14:textId="77777777" w:rsidR="00124FE5" w:rsidRDefault="00124FE5" w:rsidP="00AD090F">
      <w:pPr>
        <w:pStyle w:val="Paragraphedeliste"/>
        <w:spacing w:before="100" w:beforeAutospacing="1" w:after="100" w:afterAutospacing="1"/>
        <w:ind w:left="0"/>
        <w:rPr>
          <w:rFonts w:cs="Arial"/>
          <w:szCs w:val="20"/>
          <w:lang w:val="fr-BE"/>
        </w:rPr>
      </w:pPr>
    </w:p>
    <w:p w14:paraId="6F05996F" w14:textId="77777777" w:rsidR="0018173F" w:rsidRDefault="0018173F" w:rsidP="00AD090F">
      <w:pPr>
        <w:pStyle w:val="Paragraphedeliste"/>
        <w:spacing w:before="100" w:beforeAutospacing="1" w:after="100" w:afterAutospacing="1"/>
        <w:ind w:left="0"/>
        <w:rPr>
          <w:rFonts w:cs="Arial"/>
          <w:szCs w:val="20"/>
          <w:lang w:val="fr-BE"/>
        </w:rPr>
      </w:pPr>
    </w:p>
    <w:tbl>
      <w:tblPr>
        <w:tblStyle w:val="Grilledutableau"/>
        <w:tblW w:w="8134" w:type="dxa"/>
        <w:tblInd w:w="-147" w:type="dxa"/>
        <w:tblLook w:val="04A0" w:firstRow="1" w:lastRow="0" w:firstColumn="1" w:lastColumn="0" w:noHBand="0" w:noVBand="1"/>
      </w:tblPr>
      <w:tblGrid>
        <w:gridCol w:w="1418"/>
        <w:gridCol w:w="2835"/>
        <w:gridCol w:w="1985"/>
        <w:gridCol w:w="1896"/>
      </w:tblGrid>
      <w:tr w:rsidR="002322E8" w14:paraId="2B7D5658" w14:textId="77777777" w:rsidTr="002322E8">
        <w:tc>
          <w:tcPr>
            <w:tcW w:w="1418" w:type="dxa"/>
            <w:vAlign w:val="center"/>
          </w:tcPr>
          <w:p w14:paraId="6F3EBF29" w14:textId="71B61395" w:rsidR="002322E8" w:rsidRDefault="002322E8" w:rsidP="002322E8">
            <w:pPr>
              <w:pStyle w:val="Paragraphedeliste"/>
              <w:spacing w:before="100" w:beforeAutospacing="1" w:after="100" w:afterAutospacing="1"/>
              <w:ind w:left="0"/>
              <w:rPr>
                <w:rFonts w:eastAsia="Times New Roman" w:cs="Arial"/>
                <w:szCs w:val="20"/>
                <w:lang w:val="fr-BE" w:eastAsia="fr-BE"/>
              </w:rPr>
            </w:pPr>
            <w:r w:rsidRPr="007031B7">
              <w:rPr>
                <w:rFonts w:cs="Arial"/>
                <w:szCs w:val="20"/>
              </w:rPr>
              <w:lastRenderedPageBreak/>
              <w:t xml:space="preserve">Phase 1 </w:t>
            </w:r>
          </w:p>
        </w:tc>
        <w:tc>
          <w:tcPr>
            <w:tcW w:w="2835" w:type="dxa"/>
            <w:vAlign w:val="center"/>
          </w:tcPr>
          <w:p w14:paraId="74B5D9A8" w14:textId="711A37BB" w:rsidR="002322E8" w:rsidRDefault="002322E8" w:rsidP="002322E8">
            <w:pPr>
              <w:pStyle w:val="Paragraphedeliste"/>
              <w:spacing w:before="100" w:beforeAutospacing="1" w:after="100" w:afterAutospacing="1"/>
              <w:ind w:left="0"/>
              <w:rPr>
                <w:rFonts w:eastAsia="Times New Roman" w:cs="Arial"/>
                <w:szCs w:val="20"/>
                <w:lang w:val="fr-BE" w:eastAsia="fr-BE"/>
              </w:rPr>
            </w:pPr>
            <w:r w:rsidRPr="006A01CD">
              <w:rPr>
                <w:rFonts w:eastAsia="Times New Roman" w:cs="Arial"/>
                <w:szCs w:val="20"/>
              </w:rPr>
              <w:t>Diagnostic environnemental</w:t>
            </w:r>
            <w:r w:rsidRPr="00716686">
              <w:rPr>
                <w:rFonts w:cs="Arial"/>
                <w:szCs w:val="20"/>
              </w:rPr>
              <w:t xml:space="preserve"> </w:t>
            </w:r>
          </w:p>
        </w:tc>
        <w:tc>
          <w:tcPr>
            <w:tcW w:w="1985" w:type="dxa"/>
          </w:tcPr>
          <w:p w14:paraId="7F6BF844" w14:textId="1EE338A7" w:rsidR="002322E8" w:rsidRPr="007031B7" w:rsidRDefault="002322E8" w:rsidP="002322E8">
            <w:pPr>
              <w:ind w:left="32"/>
              <w:rPr>
                <w:rFonts w:ascii="Arial" w:hAnsi="Arial" w:cs="Arial"/>
                <w:sz w:val="20"/>
                <w:szCs w:val="20"/>
              </w:rPr>
            </w:pPr>
            <w:r>
              <w:rPr>
                <w:rFonts w:ascii="Arial" w:hAnsi="Arial" w:cs="Arial"/>
                <w:sz w:val="20"/>
                <w:szCs w:val="20"/>
              </w:rPr>
              <w:t>En jours ouvrables à compter de la notification</w:t>
            </w:r>
          </w:p>
        </w:tc>
        <w:tc>
          <w:tcPr>
            <w:tcW w:w="1896" w:type="dxa"/>
          </w:tcPr>
          <w:p w14:paraId="6C203AD1" w14:textId="77777777" w:rsidR="002322E8" w:rsidRPr="007031B7" w:rsidRDefault="002322E8" w:rsidP="002322E8">
            <w:pPr>
              <w:ind w:left="32"/>
              <w:rPr>
                <w:rFonts w:ascii="Arial" w:hAnsi="Arial" w:cs="Arial"/>
                <w:sz w:val="20"/>
                <w:szCs w:val="20"/>
              </w:rPr>
            </w:pPr>
          </w:p>
        </w:tc>
      </w:tr>
      <w:tr w:rsidR="002322E8" w14:paraId="25FB1C70" w14:textId="77777777" w:rsidTr="002322E8">
        <w:tc>
          <w:tcPr>
            <w:tcW w:w="1418" w:type="dxa"/>
            <w:vAlign w:val="center"/>
          </w:tcPr>
          <w:p w14:paraId="02662F89" w14:textId="4174E8CE" w:rsidR="002322E8" w:rsidRDefault="002322E8" w:rsidP="002322E8">
            <w:pPr>
              <w:pStyle w:val="Paragraphedeliste"/>
              <w:spacing w:before="100" w:beforeAutospacing="1" w:after="100" w:afterAutospacing="1"/>
              <w:ind w:left="0"/>
              <w:rPr>
                <w:rFonts w:eastAsia="Times New Roman" w:cs="Arial"/>
                <w:szCs w:val="20"/>
                <w:lang w:val="fr-BE" w:eastAsia="fr-BE"/>
              </w:rPr>
            </w:pPr>
            <w:r w:rsidRPr="007031B7">
              <w:rPr>
                <w:rFonts w:cs="Arial"/>
                <w:szCs w:val="20"/>
              </w:rPr>
              <w:t xml:space="preserve">Phase 2 </w:t>
            </w:r>
          </w:p>
        </w:tc>
        <w:tc>
          <w:tcPr>
            <w:tcW w:w="2835" w:type="dxa"/>
            <w:vAlign w:val="center"/>
          </w:tcPr>
          <w:p w14:paraId="253A4BC6" w14:textId="28123C79" w:rsidR="002322E8" w:rsidRDefault="002322E8" w:rsidP="002322E8">
            <w:pPr>
              <w:pStyle w:val="Paragraphedeliste"/>
              <w:spacing w:before="100" w:beforeAutospacing="1" w:after="100" w:afterAutospacing="1"/>
              <w:ind w:left="0"/>
              <w:rPr>
                <w:rFonts w:eastAsia="Times New Roman" w:cs="Arial"/>
                <w:szCs w:val="20"/>
                <w:lang w:val="fr-BE" w:eastAsia="fr-BE"/>
              </w:rPr>
            </w:pPr>
            <w:r w:rsidRPr="006A01CD">
              <w:rPr>
                <w:rFonts w:eastAsia="Times New Roman" w:cs="Arial"/>
                <w:szCs w:val="20"/>
              </w:rPr>
              <w:t>Identification des enjeux environnementaux et stratégie EEE</w:t>
            </w:r>
            <w:r w:rsidRPr="007031B7">
              <w:rPr>
                <w:rFonts w:cs="Arial"/>
                <w:szCs w:val="20"/>
              </w:rPr>
              <w:t xml:space="preserve"> </w:t>
            </w:r>
          </w:p>
        </w:tc>
        <w:tc>
          <w:tcPr>
            <w:tcW w:w="1985" w:type="dxa"/>
          </w:tcPr>
          <w:p w14:paraId="4879BCD4" w14:textId="5C77CC36" w:rsidR="002322E8" w:rsidRPr="007031B7" w:rsidRDefault="002322E8" w:rsidP="002322E8">
            <w:pPr>
              <w:pStyle w:val="Paragraphedeliste"/>
              <w:spacing w:before="100" w:beforeAutospacing="1" w:after="100" w:afterAutospacing="1"/>
              <w:ind w:left="0"/>
              <w:rPr>
                <w:rFonts w:cs="Arial"/>
                <w:szCs w:val="20"/>
              </w:rPr>
            </w:pPr>
            <w:r>
              <w:rPr>
                <w:rFonts w:cs="Arial"/>
                <w:szCs w:val="20"/>
              </w:rPr>
              <w:t>En jours ouvrables à compter de la notification</w:t>
            </w:r>
          </w:p>
        </w:tc>
        <w:tc>
          <w:tcPr>
            <w:tcW w:w="1896" w:type="dxa"/>
          </w:tcPr>
          <w:p w14:paraId="014DEFF4" w14:textId="77777777" w:rsidR="002322E8" w:rsidRPr="007031B7" w:rsidRDefault="002322E8" w:rsidP="002322E8">
            <w:pPr>
              <w:pStyle w:val="Paragraphedeliste"/>
              <w:spacing w:before="100" w:beforeAutospacing="1" w:after="100" w:afterAutospacing="1"/>
              <w:ind w:left="0"/>
              <w:rPr>
                <w:rFonts w:cs="Arial"/>
                <w:szCs w:val="20"/>
              </w:rPr>
            </w:pPr>
          </w:p>
        </w:tc>
      </w:tr>
      <w:tr w:rsidR="002322E8" w14:paraId="0ED15912" w14:textId="77777777" w:rsidTr="002322E8">
        <w:tc>
          <w:tcPr>
            <w:tcW w:w="1418" w:type="dxa"/>
            <w:vAlign w:val="center"/>
          </w:tcPr>
          <w:p w14:paraId="2D7EC264" w14:textId="51E3F668" w:rsidR="002322E8" w:rsidRDefault="002322E8" w:rsidP="002322E8">
            <w:pPr>
              <w:pStyle w:val="Paragraphedeliste"/>
              <w:spacing w:before="100" w:beforeAutospacing="1" w:after="100" w:afterAutospacing="1"/>
              <w:ind w:left="0"/>
              <w:rPr>
                <w:rFonts w:eastAsia="Times New Roman" w:cs="Arial"/>
                <w:szCs w:val="20"/>
                <w:lang w:val="fr-BE" w:eastAsia="fr-BE"/>
              </w:rPr>
            </w:pPr>
            <w:r w:rsidRPr="007031B7">
              <w:rPr>
                <w:rFonts w:cs="Arial"/>
                <w:szCs w:val="20"/>
              </w:rPr>
              <w:t xml:space="preserve">Phase 3 </w:t>
            </w:r>
          </w:p>
        </w:tc>
        <w:tc>
          <w:tcPr>
            <w:tcW w:w="2835" w:type="dxa"/>
            <w:vAlign w:val="center"/>
          </w:tcPr>
          <w:p w14:paraId="72F4432A" w14:textId="51E023AA" w:rsidR="002322E8" w:rsidRDefault="002322E8" w:rsidP="002322E8">
            <w:pPr>
              <w:pStyle w:val="Paragraphedeliste"/>
              <w:spacing w:before="100" w:beforeAutospacing="1" w:after="100" w:afterAutospacing="1"/>
              <w:ind w:left="0"/>
              <w:rPr>
                <w:rFonts w:eastAsia="Times New Roman" w:cs="Arial"/>
                <w:szCs w:val="20"/>
                <w:lang w:val="fr-BE" w:eastAsia="fr-BE"/>
              </w:rPr>
            </w:pPr>
            <w:r w:rsidRPr="006A01CD">
              <w:rPr>
                <w:rFonts w:eastAsia="Times New Roman" w:cs="Arial"/>
                <w:szCs w:val="20"/>
              </w:rPr>
              <w:t>Croisement des enjeux portuaires et des enjeux écologiques</w:t>
            </w:r>
          </w:p>
        </w:tc>
        <w:tc>
          <w:tcPr>
            <w:tcW w:w="1985" w:type="dxa"/>
          </w:tcPr>
          <w:p w14:paraId="1FC199BC" w14:textId="50DFA87F" w:rsidR="002322E8" w:rsidRPr="007031B7" w:rsidRDefault="002322E8" w:rsidP="002322E8">
            <w:pPr>
              <w:pStyle w:val="Paragraphedeliste"/>
              <w:spacing w:before="100" w:beforeAutospacing="1" w:after="100" w:afterAutospacing="1"/>
              <w:ind w:left="0"/>
              <w:rPr>
                <w:rFonts w:cs="Arial"/>
                <w:szCs w:val="20"/>
              </w:rPr>
            </w:pPr>
            <w:r>
              <w:rPr>
                <w:rFonts w:cs="Arial"/>
                <w:szCs w:val="20"/>
              </w:rPr>
              <w:t>En jours ouvrables à compter de la notification</w:t>
            </w:r>
          </w:p>
        </w:tc>
        <w:tc>
          <w:tcPr>
            <w:tcW w:w="1896" w:type="dxa"/>
          </w:tcPr>
          <w:p w14:paraId="613379B7" w14:textId="77777777" w:rsidR="002322E8" w:rsidRPr="007031B7" w:rsidRDefault="002322E8" w:rsidP="002322E8">
            <w:pPr>
              <w:pStyle w:val="Paragraphedeliste"/>
              <w:spacing w:before="100" w:beforeAutospacing="1" w:after="100" w:afterAutospacing="1"/>
              <w:ind w:left="0"/>
              <w:rPr>
                <w:rFonts w:cs="Arial"/>
                <w:szCs w:val="20"/>
              </w:rPr>
            </w:pPr>
          </w:p>
        </w:tc>
      </w:tr>
      <w:tr w:rsidR="002322E8" w14:paraId="26F1D9C7" w14:textId="77777777" w:rsidTr="002322E8">
        <w:tc>
          <w:tcPr>
            <w:tcW w:w="1418" w:type="dxa"/>
            <w:vAlign w:val="center"/>
          </w:tcPr>
          <w:p w14:paraId="1052B71F" w14:textId="06C751AF" w:rsidR="002322E8" w:rsidRDefault="002322E8" w:rsidP="002322E8">
            <w:pPr>
              <w:pStyle w:val="Paragraphedeliste"/>
              <w:spacing w:before="100" w:beforeAutospacing="1" w:after="100" w:afterAutospacing="1"/>
              <w:ind w:left="0"/>
              <w:rPr>
                <w:rFonts w:eastAsia="Times New Roman" w:cs="Arial"/>
                <w:szCs w:val="20"/>
                <w:lang w:val="fr-BE" w:eastAsia="fr-BE"/>
              </w:rPr>
            </w:pPr>
            <w:r w:rsidRPr="007031B7">
              <w:rPr>
                <w:rFonts w:cs="Arial"/>
                <w:szCs w:val="20"/>
              </w:rPr>
              <w:t xml:space="preserve">Phase 4 </w:t>
            </w:r>
          </w:p>
        </w:tc>
        <w:tc>
          <w:tcPr>
            <w:tcW w:w="2835" w:type="dxa"/>
            <w:vAlign w:val="center"/>
          </w:tcPr>
          <w:p w14:paraId="5047E0D9" w14:textId="258D2ED7" w:rsidR="002322E8" w:rsidRDefault="002322E8" w:rsidP="002322E8">
            <w:pPr>
              <w:pStyle w:val="Paragraphedeliste"/>
              <w:spacing w:before="100" w:beforeAutospacing="1" w:after="100" w:afterAutospacing="1"/>
              <w:ind w:left="0"/>
              <w:rPr>
                <w:rFonts w:eastAsia="Times New Roman" w:cs="Arial"/>
                <w:szCs w:val="20"/>
                <w:lang w:val="fr-BE" w:eastAsia="fr-BE"/>
              </w:rPr>
            </w:pPr>
            <w:r w:rsidRPr="006A01CD">
              <w:rPr>
                <w:rFonts w:eastAsia="Times New Roman" w:cs="Arial"/>
                <w:szCs w:val="20"/>
              </w:rPr>
              <w:t>Mesures de conservation et de suivi</w:t>
            </w:r>
          </w:p>
        </w:tc>
        <w:tc>
          <w:tcPr>
            <w:tcW w:w="1985" w:type="dxa"/>
          </w:tcPr>
          <w:p w14:paraId="7089D4B3" w14:textId="2AE949CD" w:rsidR="002322E8" w:rsidRPr="007031B7" w:rsidRDefault="002322E8" w:rsidP="002322E8">
            <w:pPr>
              <w:pStyle w:val="Paragraphedeliste"/>
              <w:spacing w:before="100" w:beforeAutospacing="1" w:after="100" w:afterAutospacing="1"/>
              <w:ind w:left="0"/>
              <w:rPr>
                <w:rFonts w:cs="Arial"/>
                <w:szCs w:val="20"/>
              </w:rPr>
            </w:pPr>
            <w:r>
              <w:rPr>
                <w:rFonts w:cs="Arial"/>
                <w:szCs w:val="20"/>
              </w:rPr>
              <w:t>En jours ouvrables à compter de la notification</w:t>
            </w:r>
          </w:p>
        </w:tc>
        <w:tc>
          <w:tcPr>
            <w:tcW w:w="1896" w:type="dxa"/>
          </w:tcPr>
          <w:p w14:paraId="72B1B822" w14:textId="77777777" w:rsidR="002322E8" w:rsidRPr="007031B7" w:rsidRDefault="002322E8" w:rsidP="002322E8">
            <w:pPr>
              <w:pStyle w:val="Paragraphedeliste"/>
              <w:spacing w:before="100" w:beforeAutospacing="1" w:after="100" w:afterAutospacing="1"/>
              <w:ind w:left="0"/>
              <w:rPr>
                <w:rFonts w:cs="Arial"/>
                <w:szCs w:val="20"/>
              </w:rPr>
            </w:pPr>
          </w:p>
        </w:tc>
      </w:tr>
      <w:tr w:rsidR="002322E8" w14:paraId="0863E88D" w14:textId="77777777" w:rsidTr="002322E8">
        <w:tc>
          <w:tcPr>
            <w:tcW w:w="1418" w:type="dxa"/>
            <w:vAlign w:val="center"/>
          </w:tcPr>
          <w:p w14:paraId="4BD0BDC8" w14:textId="2FD1EF88" w:rsidR="002322E8" w:rsidRPr="007031B7" w:rsidRDefault="002322E8" w:rsidP="002322E8">
            <w:pPr>
              <w:pStyle w:val="Paragraphedeliste"/>
              <w:spacing w:before="100" w:beforeAutospacing="1" w:after="100" w:afterAutospacing="1"/>
              <w:ind w:left="0"/>
              <w:rPr>
                <w:rFonts w:cs="Arial"/>
                <w:szCs w:val="20"/>
              </w:rPr>
            </w:pPr>
            <w:r w:rsidRPr="007031B7">
              <w:rPr>
                <w:rFonts w:cs="Arial"/>
                <w:szCs w:val="20"/>
              </w:rPr>
              <w:t xml:space="preserve">Phase 5 </w:t>
            </w:r>
          </w:p>
        </w:tc>
        <w:tc>
          <w:tcPr>
            <w:tcW w:w="2835" w:type="dxa"/>
            <w:vAlign w:val="center"/>
          </w:tcPr>
          <w:p w14:paraId="220D8B88" w14:textId="5EA6B463" w:rsidR="002322E8" w:rsidRPr="007031B7" w:rsidRDefault="002322E8" w:rsidP="002322E8">
            <w:pPr>
              <w:pStyle w:val="Paragraphedeliste"/>
              <w:spacing w:before="100" w:beforeAutospacing="1" w:after="100" w:afterAutospacing="1"/>
              <w:ind w:left="0"/>
              <w:rPr>
                <w:rFonts w:cs="Arial"/>
                <w:szCs w:val="20"/>
              </w:rPr>
            </w:pPr>
            <w:r w:rsidRPr="006A01CD">
              <w:rPr>
                <w:rFonts w:eastAsia="Times New Roman" w:cs="Arial"/>
                <w:szCs w:val="20"/>
                <w:lang w:val="fr-BE" w:eastAsia="fr-BE"/>
              </w:rPr>
              <w:t>Rédaction du SDPN</w:t>
            </w:r>
          </w:p>
        </w:tc>
        <w:tc>
          <w:tcPr>
            <w:tcW w:w="1985" w:type="dxa"/>
          </w:tcPr>
          <w:p w14:paraId="7CAEAD21" w14:textId="4CEF1FE1" w:rsidR="002322E8" w:rsidRDefault="002322E8" w:rsidP="002322E8">
            <w:pPr>
              <w:pStyle w:val="Paragraphedeliste"/>
              <w:spacing w:before="100" w:beforeAutospacing="1" w:after="100" w:afterAutospacing="1"/>
              <w:ind w:left="0"/>
              <w:rPr>
                <w:rFonts w:cs="Arial"/>
                <w:szCs w:val="20"/>
              </w:rPr>
            </w:pPr>
            <w:r w:rsidRPr="009C13BA">
              <w:rPr>
                <w:rFonts w:cs="Arial"/>
                <w:szCs w:val="20"/>
              </w:rPr>
              <w:t>En jours ouvrables à compter de la notification</w:t>
            </w:r>
          </w:p>
        </w:tc>
        <w:tc>
          <w:tcPr>
            <w:tcW w:w="1896" w:type="dxa"/>
          </w:tcPr>
          <w:p w14:paraId="5434CB31" w14:textId="77777777" w:rsidR="002322E8" w:rsidRPr="007031B7" w:rsidRDefault="002322E8" w:rsidP="002322E8">
            <w:pPr>
              <w:pStyle w:val="Paragraphedeliste"/>
              <w:spacing w:before="100" w:beforeAutospacing="1" w:after="100" w:afterAutospacing="1"/>
              <w:ind w:left="0"/>
              <w:rPr>
                <w:rFonts w:cs="Arial"/>
                <w:szCs w:val="20"/>
              </w:rPr>
            </w:pPr>
          </w:p>
        </w:tc>
      </w:tr>
    </w:tbl>
    <w:p w14:paraId="3C8C7778" w14:textId="7BD6A985" w:rsidR="00A10D84" w:rsidRDefault="00A10D84" w:rsidP="00A10D84">
      <w:pPr>
        <w:rPr>
          <w:rFonts w:ascii="Arial" w:hAnsi="Arial" w:cs="Arial"/>
          <w:sz w:val="20"/>
          <w:szCs w:val="20"/>
        </w:rPr>
      </w:pPr>
    </w:p>
    <w:p w14:paraId="75324A86" w14:textId="77777777" w:rsidR="004C679D" w:rsidRPr="00A10D84" w:rsidRDefault="004C679D" w:rsidP="00A10D84">
      <w:pPr>
        <w:rPr>
          <w:rFonts w:ascii="Arial" w:hAnsi="Arial" w:cs="Arial"/>
          <w:sz w:val="20"/>
          <w:szCs w:val="20"/>
        </w:rPr>
      </w:pPr>
    </w:p>
    <w:p w14:paraId="540B3709" w14:textId="569FA50D" w:rsidR="00FB0D4E" w:rsidRPr="00FB0D4E" w:rsidRDefault="00FB0D4E" w:rsidP="00356032">
      <w:pPr>
        <w:pStyle w:val="Paragraphedeliste"/>
        <w:numPr>
          <w:ilvl w:val="0"/>
          <w:numId w:val="7"/>
        </w:numPr>
        <w:rPr>
          <w:rFonts w:cs="Arial"/>
          <w:i/>
          <w:iCs/>
          <w:szCs w:val="20"/>
        </w:rPr>
      </w:pPr>
      <w:r w:rsidRPr="00FB0D4E">
        <w:rPr>
          <w:rFonts w:cs="Arial"/>
          <w:i/>
          <w:iCs/>
          <w:szCs w:val="20"/>
          <w:lang w:val="fr-BE"/>
        </w:rPr>
        <w:t>Expérience sur des projets similaires et en contexte portuaire :</w:t>
      </w:r>
    </w:p>
    <w:p w14:paraId="6BC7BC47" w14:textId="6455A38D" w:rsidR="00356032" w:rsidRDefault="00FB0D4E" w:rsidP="0007483E">
      <w:pPr>
        <w:rPr>
          <w:rFonts w:ascii="Arial" w:hAnsi="Arial" w:cs="Arial"/>
          <w:sz w:val="20"/>
          <w:szCs w:val="20"/>
        </w:rPr>
      </w:pPr>
      <w:r w:rsidRPr="00FB0D4E">
        <w:rPr>
          <w:rFonts w:ascii="Arial" w:hAnsi="Arial" w:cs="Arial"/>
          <w:sz w:val="20"/>
          <w:szCs w:val="20"/>
        </w:rPr>
        <w:t xml:space="preserve">Avez-vous des expériences récentes sur des projets similaires à l’objet du présent marché (élaboration de schémas directeurs, diagnostics écologiques stratégiques, </w:t>
      </w:r>
      <w:r w:rsidR="002A46EA">
        <w:rPr>
          <w:rFonts w:ascii="Arial" w:hAnsi="Arial" w:cs="Arial"/>
          <w:sz w:val="20"/>
          <w:szCs w:val="20"/>
        </w:rPr>
        <w:t>Evaluation</w:t>
      </w:r>
      <w:r w:rsidR="004C679D">
        <w:rPr>
          <w:rFonts w:ascii="Arial" w:hAnsi="Arial" w:cs="Arial"/>
          <w:sz w:val="20"/>
          <w:szCs w:val="20"/>
        </w:rPr>
        <w:t>s</w:t>
      </w:r>
      <w:r w:rsidR="002A46EA">
        <w:rPr>
          <w:rFonts w:ascii="Arial" w:hAnsi="Arial" w:cs="Arial"/>
          <w:sz w:val="20"/>
          <w:szCs w:val="20"/>
        </w:rPr>
        <w:t xml:space="preserve"> environnementale</w:t>
      </w:r>
      <w:r w:rsidR="004C679D">
        <w:rPr>
          <w:rFonts w:ascii="Arial" w:hAnsi="Arial" w:cs="Arial"/>
          <w:sz w:val="20"/>
          <w:szCs w:val="20"/>
        </w:rPr>
        <w:t>s</w:t>
      </w:r>
      <w:r w:rsidR="002A46EA">
        <w:rPr>
          <w:rFonts w:ascii="Arial" w:hAnsi="Arial" w:cs="Arial"/>
          <w:sz w:val="20"/>
          <w:szCs w:val="20"/>
        </w:rPr>
        <w:t xml:space="preserve"> </w:t>
      </w:r>
      <w:r w:rsidRPr="00FB0D4E">
        <w:rPr>
          <w:rFonts w:ascii="Arial" w:hAnsi="Arial" w:cs="Arial"/>
          <w:sz w:val="20"/>
          <w:szCs w:val="20"/>
        </w:rPr>
        <w:t>ou équivalents) ?</w:t>
      </w:r>
    </w:p>
    <w:p w14:paraId="1C0EB3D6" w14:textId="18F5015A" w:rsidR="0018173F" w:rsidRDefault="0018173F" w:rsidP="0007483E">
      <w:pPr>
        <w:rPr>
          <w:rFonts w:ascii="Arial" w:hAnsi="Arial" w:cs="Arial"/>
          <w:sz w:val="20"/>
          <w:szCs w:val="20"/>
        </w:rPr>
      </w:pPr>
      <w:r>
        <w:rPr>
          <w:rFonts w:ascii="Arial" w:hAnsi="Arial" w:cs="Arial"/>
          <w:sz w:val="20"/>
          <w:szCs w:val="20"/>
        </w:rPr>
        <w:t>Quelle valeur ces expériences apportent elles à votre offre ?</w:t>
      </w:r>
    </w:p>
    <w:p w14:paraId="7EFF47F9" w14:textId="227906AE" w:rsidR="004C679D" w:rsidRDefault="004C679D" w:rsidP="00356032">
      <w:pPr>
        <w:rPr>
          <w:rFonts w:ascii="Arial" w:hAnsi="Arial" w:cs="Arial"/>
          <w:sz w:val="20"/>
          <w:szCs w:val="20"/>
        </w:rPr>
      </w:pPr>
    </w:p>
    <w:p w14:paraId="1802185B" w14:textId="77777777" w:rsidR="004C679D" w:rsidRDefault="004C679D" w:rsidP="00356032">
      <w:pPr>
        <w:rPr>
          <w:rFonts w:ascii="Arial" w:hAnsi="Arial" w:cs="Arial"/>
          <w:sz w:val="20"/>
          <w:szCs w:val="20"/>
        </w:rPr>
      </w:pPr>
    </w:p>
    <w:p w14:paraId="37BA3DBE" w14:textId="77777777" w:rsidR="00356032" w:rsidRPr="00716686" w:rsidRDefault="00356032" w:rsidP="00356032">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7EDF6801" w14:textId="44705607" w:rsidR="00356032" w:rsidRDefault="00356032" w:rsidP="00356032">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4A12369" w14:textId="77777777" w:rsidR="004C679D" w:rsidRPr="00716686" w:rsidRDefault="004C679D" w:rsidP="00356032">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BA5E13A" w14:textId="77777777" w:rsidR="00356032" w:rsidRDefault="00356032" w:rsidP="00356032">
      <w:pPr>
        <w:pBdr>
          <w:top w:val="single" w:sz="4" w:space="1" w:color="auto"/>
          <w:left w:val="single" w:sz="4" w:space="4" w:color="auto"/>
          <w:bottom w:val="single" w:sz="4" w:space="1" w:color="auto"/>
          <w:right w:val="single" w:sz="4" w:space="4" w:color="auto"/>
        </w:pBdr>
        <w:rPr>
          <w:rFonts w:ascii="Arial" w:hAnsi="Arial" w:cs="Arial"/>
          <w:sz w:val="20"/>
          <w:szCs w:val="20"/>
        </w:rPr>
      </w:pPr>
    </w:p>
    <w:p w14:paraId="05BE5972" w14:textId="77777777" w:rsidR="00356032" w:rsidRDefault="00356032" w:rsidP="00356032">
      <w:pPr>
        <w:pBdr>
          <w:top w:val="single" w:sz="4" w:space="1" w:color="auto"/>
          <w:left w:val="single" w:sz="4" w:space="4" w:color="auto"/>
          <w:bottom w:val="single" w:sz="4" w:space="1" w:color="auto"/>
          <w:right w:val="single" w:sz="4" w:space="4" w:color="auto"/>
        </w:pBdr>
        <w:rPr>
          <w:rFonts w:ascii="Arial" w:hAnsi="Arial" w:cs="Arial"/>
          <w:sz w:val="20"/>
          <w:szCs w:val="20"/>
        </w:rPr>
      </w:pPr>
    </w:p>
    <w:p w14:paraId="727A290D" w14:textId="77777777" w:rsidR="00356032" w:rsidRDefault="00356032" w:rsidP="00356032">
      <w:pPr>
        <w:pBdr>
          <w:top w:val="single" w:sz="4" w:space="1" w:color="auto"/>
          <w:left w:val="single" w:sz="4" w:space="4" w:color="auto"/>
          <w:bottom w:val="single" w:sz="4" w:space="1" w:color="auto"/>
          <w:right w:val="single" w:sz="4" w:space="4" w:color="auto"/>
        </w:pBdr>
        <w:rPr>
          <w:rFonts w:ascii="Arial" w:hAnsi="Arial" w:cs="Arial"/>
          <w:sz w:val="20"/>
          <w:szCs w:val="20"/>
        </w:rPr>
      </w:pPr>
    </w:p>
    <w:p w14:paraId="5385D23B" w14:textId="77777777" w:rsidR="00356032" w:rsidRDefault="00356032" w:rsidP="00356032">
      <w:pPr>
        <w:rPr>
          <w:rFonts w:ascii="Arial" w:hAnsi="Arial" w:cs="Arial"/>
          <w:sz w:val="20"/>
          <w:szCs w:val="20"/>
        </w:rPr>
      </w:pPr>
    </w:p>
    <w:p w14:paraId="4FDEFAAC" w14:textId="0248EA33" w:rsidR="00356032" w:rsidRDefault="0018173F" w:rsidP="00356032">
      <w:pPr>
        <w:rPr>
          <w:rFonts w:ascii="Arial" w:hAnsi="Arial" w:cs="Arial"/>
          <w:sz w:val="20"/>
          <w:szCs w:val="20"/>
        </w:rPr>
      </w:pPr>
      <w:r>
        <w:rPr>
          <w:rFonts w:ascii="Arial" w:hAnsi="Arial" w:cs="Arial"/>
          <w:sz w:val="20"/>
          <w:szCs w:val="20"/>
        </w:rPr>
        <w:t xml:space="preserve">Quelles Valeurs vos </w:t>
      </w:r>
      <w:r w:rsidR="00FB0D4E" w:rsidRPr="00FB0D4E">
        <w:rPr>
          <w:rFonts w:ascii="Arial" w:hAnsi="Arial" w:cs="Arial"/>
          <w:sz w:val="20"/>
          <w:szCs w:val="20"/>
        </w:rPr>
        <w:t xml:space="preserve">expériences spécifiques en contexte portuaire, littoral ou sur des infrastructures maritimes comparables </w:t>
      </w:r>
      <w:r>
        <w:rPr>
          <w:rFonts w:ascii="Arial" w:hAnsi="Arial" w:cs="Arial"/>
          <w:sz w:val="20"/>
          <w:szCs w:val="20"/>
        </w:rPr>
        <w:t>apportent elles à votre offre ?</w:t>
      </w:r>
    </w:p>
    <w:p w14:paraId="3F96ECB9" w14:textId="77777777" w:rsidR="00FB0D4E" w:rsidRDefault="00FB0D4E" w:rsidP="00356032">
      <w:pPr>
        <w:rPr>
          <w:rFonts w:ascii="Arial" w:hAnsi="Arial" w:cs="Arial"/>
          <w:sz w:val="20"/>
          <w:szCs w:val="20"/>
        </w:rPr>
      </w:pPr>
    </w:p>
    <w:p w14:paraId="4D049889" w14:textId="77777777" w:rsidR="00FB0D4E" w:rsidRDefault="00FB0D4E" w:rsidP="00FB0D4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6E253C56" w14:textId="54D836F4" w:rsidR="00FB0D4E" w:rsidRDefault="00FB0D4E" w:rsidP="00FB0D4E">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5C1173F" w14:textId="5BA56EE0" w:rsidR="004C679D" w:rsidRDefault="004C679D" w:rsidP="00FB0D4E">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3B61494" w14:textId="77777777" w:rsidR="004C679D" w:rsidRPr="00716686" w:rsidRDefault="004C679D" w:rsidP="00FB0D4E">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45CA227" w14:textId="77777777" w:rsidR="00FB0D4E" w:rsidRPr="00716686" w:rsidRDefault="00FB0D4E" w:rsidP="00FB0D4E">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0C5789A" w14:textId="77777777" w:rsidR="00FB0D4E" w:rsidRDefault="00FB0D4E" w:rsidP="00FB0D4E">
      <w:pPr>
        <w:pBdr>
          <w:top w:val="single" w:sz="4" w:space="1" w:color="auto"/>
          <w:left w:val="single" w:sz="4" w:space="4" w:color="auto"/>
          <w:bottom w:val="single" w:sz="4" w:space="1" w:color="auto"/>
          <w:right w:val="single" w:sz="4" w:space="4" w:color="auto"/>
        </w:pBdr>
        <w:rPr>
          <w:rFonts w:ascii="Arial" w:hAnsi="Arial" w:cs="Arial"/>
          <w:sz w:val="20"/>
          <w:szCs w:val="20"/>
        </w:rPr>
      </w:pPr>
    </w:p>
    <w:p w14:paraId="23B40A87" w14:textId="77777777" w:rsidR="00FB0D4E" w:rsidRDefault="00FB0D4E" w:rsidP="00356032">
      <w:pPr>
        <w:rPr>
          <w:rFonts w:ascii="Arial" w:hAnsi="Arial" w:cs="Arial"/>
          <w:sz w:val="20"/>
          <w:szCs w:val="20"/>
        </w:rPr>
      </w:pPr>
    </w:p>
    <w:p w14:paraId="444DB203" w14:textId="77777777" w:rsidR="00FB0D4E" w:rsidRDefault="00FB0D4E" w:rsidP="00356032">
      <w:pPr>
        <w:rPr>
          <w:rFonts w:ascii="Arial" w:hAnsi="Arial" w:cs="Arial"/>
          <w:sz w:val="20"/>
          <w:szCs w:val="20"/>
        </w:rPr>
      </w:pPr>
    </w:p>
    <w:p w14:paraId="38437F23" w14:textId="77777777" w:rsidR="00356032" w:rsidRDefault="00356032" w:rsidP="00356032">
      <w:pPr>
        <w:rPr>
          <w:rFonts w:ascii="Arial" w:hAnsi="Arial" w:cs="Arial"/>
          <w:sz w:val="20"/>
          <w:szCs w:val="20"/>
        </w:rPr>
      </w:pPr>
    </w:p>
    <w:p w14:paraId="06EC744C" w14:textId="77777777" w:rsidR="00F560AB" w:rsidRDefault="00F560AB" w:rsidP="0007483E">
      <w:pPr>
        <w:rPr>
          <w:rFonts w:ascii="Arial" w:hAnsi="Arial" w:cs="Arial"/>
          <w:sz w:val="20"/>
          <w:szCs w:val="20"/>
        </w:rPr>
      </w:pPr>
    </w:p>
    <w:p w14:paraId="61CAA0B5" w14:textId="77777777" w:rsidR="00935A1A" w:rsidRDefault="00935A1A" w:rsidP="0007483E">
      <w:pPr>
        <w:pStyle w:val="Titre"/>
      </w:pPr>
    </w:p>
    <w:p w14:paraId="0F97A98F" w14:textId="77777777" w:rsidR="00A10D84" w:rsidRDefault="00A10D84" w:rsidP="00A10D84">
      <w:pPr>
        <w:rPr>
          <w:lang w:val="fr-FR" w:eastAsia="en-US"/>
        </w:rPr>
      </w:pPr>
    </w:p>
    <w:p w14:paraId="57C2ACEB" w14:textId="77777777" w:rsidR="00A10D84" w:rsidRDefault="00A10D84" w:rsidP="00A10D84">
      <w:pPr>
        <w:rPr>
          <w:lang w:val="fr-FR" w:eastAsia="en-US"/>
        </w:rPr>
      </w:pPr>
    </w:p>
    <w:p w14:paraId="159DC2FF" w14:textId="77777777" w:rsidR="00A10D84" w:rsidRDefault="00A10D84" w:rsidP="00A10D84">
      <w:pPr>
        <w:rPr>
          <w:lang w:val="fr-FR" w:eastAsia="en-US"/>
        </w:rPr>
      </w:pPr>
    </w:p>
    <w:p w14:paraId="3A57FEBA" w14:textId="77777777" w:rsidR="00A10D84" w:rsidRDefault="00A10D84" w:rsidP="00A10D84">
      <w:pPr>
        <w:rPr>
          <w:lang w:val="fr-FR" w:eastAsia="en-US"/>
        </w:rPr>
      </w:pPr>
    </w:p>
    <w:p w14:paraId="48A1975B" w14:textId="77777777" w:rsidR="00A10D84" w:rsidRDefault="00A10D84" w:rsidP="00A10D84">
      <w:pPr>
        <w:rPr>
          <w:lang w:val="fr-FR" w:eastAsia="en-US"/>
        </w:rPr>
      </w:pPr>
    </w:p>
    <w:p w14:paraId="5E90E43A" w14:textId="77777777" w:rsidR="00A10D84" w:rsidRDefault="00A10D84" w:rsidP="00A10D84">
      <w:pPr>
        <w:rPr>
          <w:lang w:val="fr-FR" w:eastAsia="en-US"/>
        </w:rPr>
      </w:pPr>
    </w:p>
    <w:p w14:paraId="788A62D5" w14:textId="77777777" w:rsidR="00A10D84" w:rsidRDefault="00A10D84" w:rsidP="00A10D84">
      <w:pPr>
        <w:rPr>
          <w:lang w:val="fr-FR" w:eastAsia="en-US"/>
        </w:rPr>
      </w:pPr>
    </w:p>
    <w:p w14:paraId="0F049D29" w14:textId="77777777" w:rsidR="00A10D84" w:rsidRDefault="00A10D84" w:rsidP="00A10D84">
      <w:pPr>
        <w:rPr>
          <w:lang w:val="fr-FR" w:eastAsia="en-US"/>
        </w:rPr>
      </w:pPr>
    </w:p>
    <w:p w14:paraId="125DCD42" w14:textId="77777777" w:rsidR="00A10D84" w:rsidRDefault="00A10D84" w:rsidP="00A10D84">
      <w:pPr>
        <w:rPr>
          <w:lang w:val="fr-FR" w:eastAsia="en-US"/>
        </w:rPr>
      </w:pPr>
    </w:p>
    <w:p w14:paraId="2D15117F" w14:textId="77777777" w:rsidR="00935A1A" w:rsidRDefault="00935A1A" w:rsidP="0007483E">
      <w:pPr>
        <w:pStyle w:val="Titre"/>
      </w:pPr>
    </w:p>
    <w:p w14:paraId="748E611C" w14:textId="456A8F46" w:rsidR="00BC0E98" w:rsidRPr="00B109D4" w:rsidRDefault="00BC0E98" w:rsidP="00BC0E98">
      <w:pPr>
        <w:pStyle w:val="Titre"/>
      </w:pPr>
      <w:r w:rsidRPr="00B109D4">
        <w:t xml:space="preserve">Annexe </w:t>
      </w:r>
      <w:r w:rsidR="00323B5F">
        <w:t xml:space="preserve">aspect </w:t>
      </w:r>
      <w:r w:rsidR="00A10D84">
        <w:t>environnemental</w:t>
      </w:r>
      <w:r w:rsidR="00323B5F">
        <w:t xml:space="preserve"> </w:t>
      </w:r>
      <w:r>
        <w:t>:</w:t>
      </w:r>
    </w:p>
    <w:p w14:paraId="15305347" w14:textId="63FB9A31" w:rsidR="00BC0E98" w:rsidRPr="00B109D4" w:rsidRDefault="00BC0E98" w:rsidP="00BC0E98">
      <w:pPr>
        <w:pStyle w:val="Titre"/>
      </w:pPr>
      <w:r w:rsidRPr="00B109D4">
        <w:t>Bordereau de réponse au critère « </w:t>
      </w:r>
      <w:r w:rsidR="00A10D84" w:rsidRPr="000A1890">
        <w:t>Valeur</w:t>
      </w:r>
      <w:r w:rsidR="00A10D84" w:rsidRPr="000A1890">
        <w:rPr>
          <w:spacing w:val="2"/>
        </w:rPr>
        <w:t xml:space="preserve"> </w:t>
      </w:r>
      <w:r w:rsidR="00A10D84">
        <w:t xml:space="preserve">environnementale </w:t>
      </w:r>
      <w:r w:rsidR="00A10D84">
        <w:rPr>
          <w:i/>
          <w:iCs/>
        </w:rPr>
        <w:t>de l’offre </w:t>
      </w:r>
      <w:r w:rsidRPr="00B109D4">
        <w:t>»</w:t>
      </w:r>
    </w:p>
    <w:p w14:paraId="2A90C240" w14:textId="77777777" w:rsidR="00BC0E98" w:rsidRPr="00A10D84" w:rsidRDefault="00BC0E98" w:rsidP="00BC0E98">
      <w:pPr>
        <w:rPr>
          <w:lang w:val="fr-FR"/>
        </w:rPr>
      </w:pPr>
    </w:p>
    <w:p w14:paraId="0E78EC97" w14:textId="77777777" w:rsidR="00BC0E98" w:rsidRPr="00B109D4" w:rsidRDefault="00BC0E98" w:rsidP="00BC0E98"/>
    <w:p w14:paraId="50192071" w14:textId="77777777" w:rsidR="00BC0E98" w:rsidRPr="0091008C" w:rsidRDefault="00BC0E98" w:rsidP="00BC0E98">
      <w:pPr>
        <w:jc w:val="both"/>
        <w:rPr>
          <w:rFonts w:ascii="Arial" w:hAnsi="Arial" w:cs="Arial"/>
          <w:sz w:val="20"/>
          <w:szCs w:val="20"/>
        </w:rPr>
      </w:pPr>
      <w:r w:rsidRPr="0091008C">
        <w:rPr>
          <w:rFonts w:ascii="Arial" w:hAnsi="Arial" w:cs="Arial"/>
          <w:sz w:val="20"/>
          <w:szCs w:val="20"/>
        </w:rPr>
        <w:t xml:space="preserve">Nom du candidat : </w:t>
      </w:r>
    </w:p>
    <w:p w14:paraId="6EFE62BE" w14:textId="77777777" w:rsidR="00BC0E98" w:rsidRPr="0091008C" w:rsidRDefault="00BC0E98" w:rsidP="00BC0E98">
      <w:pPr>
        <w:jc w:val="both"/>
        <w:rPr>
          <w:rFonts w:ascii="Arial" w:hAnsi="Arial" w:cs="Arial"/>
          <w:sz w:val="20"/>
          <w:szCs w:val="20"/>
        </w:rPr>
      </w:pPr>
    </w:p>
    <w:p w14:paraId="301F0F1B" w14:textId="77777777" w:rsidR="00BC0E98" w:rsidRPr="0091008C" w:rsidRDefault="00BC0E98" w:rsidP="00BC0E98">
      <w:pPr>
        <w:jc w:val="both"/>
        <w:rPr>
          <w:rFonts w:ascii="Arial" w:hAnsi="Arial" w:cs="Arial"/>
          <w:sz w:val="20"/>
          <w:szCs w:val="20"/>
        </w:rPr>
      </w:pPr>
    </w:p>
    <w:p w14:paraId="329350DB" w14:textId="77777777" w:rsidR="00BC0E98" w:rsidRPr="0091008C" w:rsidRDefault="00BC0E98" w:rsidP="00BC0E98">
      <w:pPr>
        <w:jc w:val="both"/>
        <w:rPr>
          <w:rFonts w:ascii="Arial" w:hAnsi="Arial" w:cs="Arial"/>
          <w:sz w:val="20"/>
          <w:szCs w:val="20"/>
        </w:rPr>
      </w:pPr>
    </w:p>
    <w:p w14:paraId="5891B76D" w14:textId="77777777" w:rsidR="00BC0E98" w:rsidRDefault="00BC0E98" w:rsidP="00BC0E98">
      <w:pPr>
        <w:jc w:val="both"/>
        <w:rPr>
          <w:rFonts w:ascii="Arial" w:hAnsi="Arial" w:cs="Arial"/>
          <w:sz w:val="20"/>
          <w:szCs w:val="20"/>
        </w:rPr>
      </w:pPr>
    </w:p>
    <w:p w14:paraId="6936B094" w14:textId="77777777" w:rsidR="00BC0E98" w:rsidRPr="0091008C" w:rsidRDefault="00BC0E98" w:rsidP="00BC0E98">
      <w:pPr>
        <w:jc w:val="both"/>
        <w:rPr>
          <w:rFonts w:ascii="Arial" w:hAnsi="Arial" w:cs="Arial"/>
          <w:sz w:val="20"/>
          <w:szCs w:val="20"/>
        </w:rPr>
      </w:pPr>
      <w:r w:rsidRPr="0091008C">
        <w:rPr>
          <w:rFonts w:ascii="Arial" w:hAnsi="Arial" w:cs="Arial"/>
          <w:sz w:val="20"/>
          <w:szCs w:val="20"/>
        </w:rPr>
        <w:t>Attention !</w:t>
      </w:r>
    </w:p>
    <w:p w14:paraId="722111C0" w14:textId="77777777" w:rsidR="00BC0E98" w:rsidRPr="0091008C" w:rsidRDefault="00BC0E98" w:rsidP="00BC0E98">
      <w:pPr>
        <w:jc w:val="both"/>
        <w:rPr>
          <w:rFonts w:ascii="Arial" w:hAnsi="Arial" w:cs="Arial"/>
          <w:sz w:val="20"/>
          <w:szCs w:val="20"/>
        </w:rPr>
      </w:pPr>
    </w:p>
    <w:p w14:paraId="79B2F9D8" w14:textId="4410B37D" w:rsidR="00BC0E98" w:rsidRPr="0091008C" w:rsidRDefault="00BC0E98" w:rsidP="00BC0E98">
      <w:pPr>
        <w:jc w:val="both"/>
        <w:rPr>
          <w:rFonts w:ascii="Arial" w:hAnsi="Arial" w:cs="Arial"/>
          <w:b/>
          <w:bCs/>
          <w:color w:val="FF0000"/>
          <w:sz w:val="20"/>
          <w:szCs w:val="20"/>
        </w:rPr>
      </w:pPr>
      <w:bookmarkStart w:id="23" w:name="_Hlk197684604"/>
      <w:r w:rsidRPr="0091008C">
        <w:rPr>
          <w:rFonts w:ascii="Arial" w:hAnsi="Arial" w:cs="Arial"/>
          <w:b/>
          <w:bCs/>
          <w:color w:val="FF0000"/>
          <w:sz w:val="20"/>
          <w:szCs w:val="20"/>
        </w:rPr>
        <w:t xml:space="preserve">Ce critère compte pour </w:t>
      </w:r>
      <w:r w:rsidR="00A10D84">
        <w:rPr>
          <w:rFonts w:ascii="Arial" w:hAnsi="Arial" w:cs="Arial"/>
          <w:b/>
          <w:bCs/>
          <w:color w:val="FF0000"/>
          <w:sz w:val="20"/>
          <w:szCs w:val="20"/>
        </w:rPr>
        <w:t>10</w:t>
      </w:r>
      <w:r w:rsidRPr="0091008C">
        <w:rPr>
          <w:rFonts w:ascii="Arial" w:hAnsi="Arial" w:cs="Arial"/>
          <w:b/>
          <w:bCs/>
          <w:color w:val="FF0000"/>
          <w:sz w:val="20"/>
          <w:szCs w:val="20"/>
        </w:rPr>
        <w:t xml:space="preserve"> % de la note finale attribuée à l’offre et est analysé exclusivement au regard du contenu de l’Annexe</w:t>
      </w:r>
      <w:r>
        <w:rPr>
          <w:rFonts w:ascii="Arial" w:hAnsi="Arial" w:cs="Arial"/>
          <w:b/>
          <w:bCs/>
          <w:color w:val="FF0000"/>
          <w:sz w:val="20"/>
          <w:szCs w:val="20"/>
        </w:rPr>
        <w:t xml:space="preserve"> </w:t>
      </w:r>
      <w:r w:rsidR="00323B5F">
        <w:rPr>
          <w:rFonts w:ascii="Arial" w:hAnsi="Arial" w:cs="Arial"/>
          <w:b/>
          <w:bCs/>
          <w:color w:val="FF0000"/>
          <w:sz w:val="20"/>
          <w:szCs w:val="20"/>
        </w:rPr>
        <w:t xml:space="preserve">aspect </w:t>
      </w:r>
      <w:r w:rsidR="00A10D84">
        <w:rPr>
          <w:rFonts w:ascii="Arial" w:hAnsi="Arial" w:cs="Arial"/>
          <w:b/>
          <w:bCs/>
          <w:color w:val="FF0000"/>
          <w:sz w:val="20"/>
          <w:szCs w:val="20"/>
        </w:rPr>
        <w:t>environnemental</w:t>
      </w:r>
      <w:r>
        <w:rPr>
          <w:rFonts w:ascii="Arial" w:hAnsi="Arial" w:cs="Arial"/>
          <w:b/>
          <w:bCs/>
          <w:color w:val="FF0000"/>
          <w:sz w:val="20"/>
          <w:szCs w:val="20"/>
        </w:rPr>
        <w:t xml:space="preserve"> </w:t>
      </w:r>
      <w:r w:rsidRPr="0091008C">
        <w:rPr>
          <w:rFonts w:ascii="Arial" w:hAnsi="Arial" w:cs="Arial"/>
          <w:b/>
          <w:bCs/>
          <w:color w:val="FF0000"/>
          <w:sz w:val="20"/>
          <w:szCs w:val="20"/>
        </w:rPr>
        <w:t>: bordereau de réponse au critère « </w:t>
      </w:r>
      <w:r w:rsidR="00A10D84" w:rsidRPr="00A10D84">
        <w:rPr>
          <w:rFonts w:ascii="Arial" w:hAnsi="Arial" w:cs="Arial"/>
          <w:b/>
          <w:bCs/>
          <w:color w:val="FF0000"/>
          <w:sz w:val="20"/>
          <w:szCs w:val="20"/>
        </w:rPr>
        <w:t>Valeur environnementale de l’offre</w:t>
      </w:r>
      <w:r w:rsidR="00A10D84">
        <w:rPr>
          <w:i/>
          <w:iCs/>
        </w:rPr>
        <w:t> </w:t>
      </w:r>
      <w:r w:rsidRPr="0091008C">
        <w:rPr>
          <w:rFonts w:ascii="Arial" w:hAnsi="Arial" w:cs="Arial"/>
          <w:b/>
          <w:bCs/>
          <w:color w:val="FF0000"/>
          <w:sz w:val="20"/>
          <w:szCs w:val="20"/>
        </w:rPr>
        <w:t>».</w:t>
      </w:r>
    </w:p>
    <w:p w14:paraId="6227C07D" w14:textId="77777777" w:rsidR="00BC0E98" w:rsidRPr="0091008C" w:rsidRDefault="00BC0E98" w:rsidP="00BC0E98">
      <w:pPr>
        <w:jc w:val="both"/>
        <w:rPr>
          <w:rFonts w:ascii="Arial" w:hAnsi="Arial" w:cs="Arial"/>
          <w:b/>
          <w:bCs/>
          <w:color w:val="FF0000"/>
          <w:sz w:val="20"/>
          <w:szCs w:val="20"/>
        </w:rPr>
      </w:pPr>
    </w:p>
    <w:p w14:paraId="2A106057" w14:textId="77777777" w:rsidR="00BC0E98" w:rsidRPr="0091008C" w:rsidRDefault="00BC0E98" w:rsidP="00BC0E98">
      <w:pPr>
        <w:jc w:val="both"/>
        <w:rPr>
          <w:rFonts w:ascii="Arial" w:hAnsi="Arial" w:cs="Arial"/>
          <w:sz w:val="20"/>
          <w:szCs w:val="20"/>
        </w:rPr>
      </w:pPr>
      <w:r w:rsidRPr="0091008C">
        <w:rPr>
          <w:rFonts w:ascii="Arial" w:hAnsi="Arial" w:cs="Arial"/>
          <w:sz w:val="20"/>
          <w:szCs w:val="20"/>
        </w:rPr>
        <w:t>Les mentions invitant à se reporter à d’autres documents ne sont pas prises en compte.</w:t>
      </w:r>
    </w:p>
    <w:bookmarkEnd w:id="23"/>
    <w:p w14:paraId="514CB6C8" w14:textId="77777777" w:rsidR="00BC0E98" w:rsidRPr="0091008C" w:rsidRDefault="00BC0E98" w:rsidP="00BC0E98">
      <w:pPr>
        <w:jc w:val="both"/>
        <w:rPr>
          <w:rFonts w:ascii="Arial" w:hAnsi="Arial" w:cs="Arial"/>
          <w:sz w:val="20"/>
          <w:szCs w:val="20"/>
        </w:rPr>
      </w:pPr>
    </w:p>
    <w:p w14:paraId="070CF3F2" w14:textId="77777777" w:rsidR="00BC0E98" w:rsidRPr="0091008C" w:rsidRDefault="00BC0E98" w:rsidP="00BC0E98">
      <w:pPr>
        <w:jc w:val="both"/>
        <w:rPr>
          <w:rFonts w:ascii="Arial" w:hAnsi="Arial" w:cs="Arial"/>
          <w:sz w:val="20"/>
          <w:szCs w:val="20"/>
        </w:rPr>
      </w:pPr>
      <w:r w:rsidRPr="0091008C">
        <w:rPr>
          <w:rFonts w:ascii="Arial" w:hAnsi="Arial" w:cs="Arial"/>
          <w:sz w:val="20"/>
          <w:szCs w:val="20"/>
        </w:rPr>
        <w:t>Veuillez répondre aux questions suivantes :</w:t>
      </w:r>
    </w:p>
    <w:p w14:paraId="59B48F68" w14:textId="77777777" w:rsidR="00BC0E98" w:rsidRDefault="00BC0E98" w:rsidP="00BC0E98">
      <w:pPr>
        <w:jc w:val="both"/>
        <w:rPr>
          <w:rFonts w:ascii="Arial" w:hAnsi="Arial" w:cs="Arial"/>
          <w:sz w:val="20"/>
          <w:szCs w:val="20"/>
        </w:rPr>
      </w:pPr>
    </w:p>
    <w:p w14:paraId="16FD4413" w14:textId="21901ACD" w:rsidR="00BC0E98" w:rsidRDefault="00A10D84" w:rsidP="00BC0E98">
      <w:pPr>
        <w:rPr>
          <w:rFonts w:ascii="Arial" w:hAnsi="Arial" w:cs="Arial"/>
          <w:sz w:val="20"/>
          <w:szCs w:val="20"/>
        </w:rPr>
      </w:pPr>
      <w:r w:rsidRPr="00A10D84">
        <w:rPr>
          <w:rFonts w:ascii="Arial" w:hAnsi="Arial" w:cs="Arial"/>
          <w:sz w:val="20"/>
          <w:szCs w:val="20"/>
        </w:rPr>
        <w:t>Avez-vous une démarche pour assurer l’éco-conception des outils numériques et du SIG (hébergement durable, formats interopérables et pérennes, optimisation pour limiter le stockage inutile) ?</w:t>
      </w:r>
    </w:p>
    <w:p w14:paraId="7EF39B2F" w14:textId="77777777" w:rsidR="00BC0E98" w:rsidRDefault="00BC0E98" w:rsidP="00BC0E98">
      <w:pPr>
        <w:rPr>
          <w:rFonts w:ascii="Arial" w:hAnsi="Arial" w:cs="Arial"/>
          <w:sz w:val="20"/>
          <w:szCs w:val="20"/>
        </w:rPr>
      </w:pPr>
    </w:p>
    <w:p w14:paraId="6D094974" w14:textId="77777777" w:rsidR="00BC0E98" w:rsidRPr="0091008C"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ici.</w:t>
      </w:r>
    </w:p>
    <w:p w14:paraId="1853D8E2" w14:textId="77777777" w:rsidR="00BC0E98"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3B425C0" w14:textId="77777777" w:rsidR="00BC0E98"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11913D0" w14:textId="77777777" w:rsidR="00BC0E98" w:rsidRPr="0091008C"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A19DCF8" w14:textId="77777777" w:rsidR="00BC0E98" w:rsidRPr="0091008C"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4370441" w14:textId="77777777" w:rsidR="00BC0E98" w:rsidRPr="00BC0E98" w:rsidRDefault="00BC0E98" w:rsidP="00BC0E98">
      <w:pPr>
        <w:rPr>
          <w:rFonts w:ascii="Arial" w:hAnsi="Arial" w:cs="Arial"/>
          <w:sz w:val="20"/>
          <w:szCs w:val="20"/>
        </w:rPr>
      </w:pPr>
    </w:p>
    <w:p w14:paraId="4500616E" w14:textId="77777777" w:rsidR="00BC0E98" w:rsidRPr="00BC0E98" w:rsidRDefault="00BC0E98" w:rsidP="00BC0E98">
      <w:pPr>
        <w:rPr>
          <w:rFonts w:ascii="Arial" w:hAnsi="Arial" w:cs="Arial"/>
          <w:sz w:val="20"/>
          <w:szCs w:val="20"/>
        </w:rPr>
      </w:pPr>
    </w:p>
    <w:p w14:paraId="390EA3DC" w14:textId="32BF61B6" w:rsidR="007676A8" w:rsidRDefault="007676A8" w:rsidP="00935A1A">
      <w:pPr>
        <w:jc w:val="both"/>
        <w:rPr>
          <w:rFonts w:ascii="Arial" w:hAnsi="Arial" w:cs="Arial"/>
          <w:sz w:val="20"/>
          <w:szCs w:val="20"/>
        </w:rPr>
      </w:pPr>
      <w:r w:rsidRPr="0091008C">
        <w:rPr>
          <w:rFonts w:ascii="Arial" w:hAnsi="Arial" w:cs="Arial"/>
          <w:sz w:val="20"/>
          <w:szCs w:val="20"/>
        </w:rPr>
        <w:t xml:space="preserve">Combien de trajets en avion prévoyez-vous pour vous rendre sur site et </w:t>
      </w:r>
      <w:r>
        <w:rPr>
          <w:rFonts w:ascii="Arial" w:hAnsi="Arial" w:cs="Arial"/>
          <w:sz w:val="20"/>
          <w:szCs w:val="20"/>
        </w:rPr>
        <w:t>assurer l’intégralité de la mission</w:t>
      </w:r>
      <w:r w:rsidRPr="0091008C">
        <w:rPr>
          <w:rFonts w:ascii="Arial" w:hAnsi="Arial" w:cs="Arial"/>
          <w:sz w:val="20"/>
          <w:szCs w:val="20"/>
        </w:rPr>
        <w:t xml:space="preserve"> ?</w:t>
      </w:r>
      <w:r w:rsidR="0018173F">
        <w:rPr>
          <w:rFonts w:ascii="Arial" w:hAnsi="Arial" w:cs="Arial"/>
          <w:sz w:val="20"/>
          <w:szCs w:val="20"/>
        </w:rPr>
        <w:t xml:space="preserve"> </w:t>
      </w:r>
    </w:p>
    <w:p w14:paraId="271659A7" w14:textId="77777777" w:rsidR="00935A1A" w:rsidRPr="0091008C" w:rsidRDefault="00935A1A" w:rsidP="00935A1A">
      <w:pPr>
        <w:jc w:val="both"/>
        <w:rPr>
          <w:rFonts w:ascii="Arial" w:hAnsi="Arial" w:cs="Arial"/>
          <w:sz w:val="20"/>
          <w:szCs w:val="20"/>
        </w:rPr>
      </w:pPr>
    </w:p>
    <w:p w14:paraId="01B110DB" w14:textId="53EB0D1F"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ici</w:t>
      </w:r>
      <w:r w:rsidR="0018173F">
        <w:rPr>
          <w:rFonts w:ascii="Arial" w:hAnsi="Arial" w:cs="Arial"/>
          <w:sz w:val="20"/>
          <w:szCs w:val="20"/>
        </w:rPr>
        <w:t xml:space="preserve"> en indiquant le kilométrage parcouru en avion, en total.</w:t>
      </w:r>
    </w:p>
    <w:p w14:paraId="00E0648C" w14:textId="7275B3BB" w:rsidR="007676A8"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E65AC4D"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D900593"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932BF21"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5CB6ABF" w14:textId="59413079" w:rsidR="007676A8" w:rsidRDefault="007676A8" w:rsidP="00935A1A">
      <w:pPr>
        <w:spacing w:before="240"/>
        <w:jc w:val="both"/>
        <w:rPr>
          <w:rFonts w:ascii="Arial" w:hAnsi="Arial" w:cs="Arial"/>
          <w:sz w:val="20"/>
          <w:szCs w:val="20"/>
        </w:rPr>
      </w:pPr>
      <w:r w:rsidRPr="0091008C">
        <w:rPr>
          <w:rFonts w:ascii="Arial" w:hAnsi="Arial" w:cs="Arial"/>
          <w:sz w:val="20"/>
          <w:szCs w:val="20"/>
        </w:rPr>
        <w:t xml:space="preserve">Combien de trajets en voiture prévoyez-vous </w:t>
      </w:r>
      <w:r w:rsidR="00AD090F">
        <w:rPr>
          <w:rFonts w:ascii="Arial" w:hAnsi="Arial" w:cs="Arial"/>
          <w:sz w:val="20"/>
          <w:szCs w:val="20"/>
        </w:rPr>
        <w:t>pour assurer l’intégralité de la mission</w:t>
      </w:r>
      <w:r w:rsidR="00AD090F" w:rsidRPr="0091008C">
        <w:rPr>
          <w:rFonts w:ascii="Arial" w:hAnsi="Arial" w:cs="Arial"/>
          <w:sz w:val="20"/>
          <w:szCs w:val="20"/>
        </w:rPr>
        <w:t xml:space="preserve"> </w:t>
      </w:r>
      <w:r w:rsidRPr="0091008C">
        <w:rPr>
          <w:rFonts w:ascii="Arial" w:hAnsi="Arial" w:cs="Arial"/>
          <w:sz w:val="20"/>
          <w:szCs w:val="20"/>
        </w:rPr>
        <w:t>Quelle est la distance totale en kilomètres</w:t>
      </w:r>
      <w:r w:rsidR="0018173F">
        <w:rPr>
          <w:rFonts w:ascii="Arial" w:hAnsi="Arial" w:cs="Arial"/>
          <w:sz w:val="20"/>
          <w:szCs w:val="20"/>
        </w:rPr>
        <w:t xml:space="preserve"> en voiture</w:t>
      </w:r>
      <w:r w:rsidRPr="0091008C">
        <w:rPr>
          <w:rFonts w:ascii="Arial" w:hAnsi="Arial" w:cs="Arial"/>
          <w:sz w:val="20"/>
          <w:szCs w:val="20"/>
        </w:rPr>
        <w:t xml:space="preserve"> ? </w:t>
      </w:r>
    </w:p>
    <w:p w14:paraId="25E110D5" w14:textId="77777777" w:rsidR="00935A1A" w:rsidRPr="0091008C" w:rsidRDefault="00935A1A" w:rsidP="00935A1A">
      <w:pPr>
        <w:jc w:val="both"/>
        <w:rPr>
          <w:rFonts w:ascii="Arial" w:hAnsi="Arial" w:cs="Arial"/>
          <w:sz w:val="20"/>
          <w:szCs w:val="20"/>
        </w:rPr>
      </w:pPr>
    </w:p>
    <w:p w14:paraId="47CB09B0"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ici.</w:t>
      </w:r>
    </w:p>
    <w:p w14:paraId="533F78C8"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5097450"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6BFEADF"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BA21D44"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9DD3ACF" w14:textId="5725D251" w:rsidR="00064C7F" w:rsidRDefault="00064C7F" w:rsidP="00935A1A">
      <w:pPr>
        <w:rPr>
          <w:lang w:val="fr-FR" w:eastAsia="en-US"/>
        </w:rPr>
      </w:pPr>
    </w:p>
    <w:p w14:paraId="61025354" w14:textId="77777777" w:rsidR="00064C7F" w:rsidRPr="00935A1A" w:rsidRDefault="00064C7F" w:rsidP="00935A1A">
      <w:pPr>
        <w:rPr>
          <w:lang w:val="fr-FR" w:eastAsia="en-US"/>
        </w:rPr>
      </w:pPr>
    </w:p>
    <w:p w14:paraId="17B78A1B" w14:textId="0CA95FB7" w:rsidR="00BC427E" w:rsidRDefault="00BC427E" w:rsidP="00A83C2B">
      <w:pPr>
        <w:pStyle w:val="Titre"/>
      </w:pPr>
      <w:r w:rsidRPr="00F95AE7">
        <w:t xml:space="preserve">Annexe </w:t>
      </w:r>
      <w:r w:rsidR="0045375D">
        <w:t>MT :</w:t>
      </w:r>
    </w:p>
    <w:p w14:paraId="7739FF07" w14:textId="77777777" w:rsidR="00BC427E" w:rsidRPr="00EA3E36" w:rsidRDefault="00BC427E" w:rsidP="00A83C2B">
      <w:pPr>
        <w:pStyle w:val="Titre"/>
      </w:pPr>
      <w:r w:rsidRPr="00EA3E36">
        <w:t>Mémoire Technique</w:t>
      </w:r>
    </w:p>
    <w:p w14:paraId="06F9ABDA" w14:textId="77777777" w:rsidR="00BC427E" w:rsidRDefault="00BC427E" w:rsidP="00BC427E"/>
    <w:p w14:paraId="6E1B10EE" w14:textId="77777777" w:rsidR="0091008C" w:rsidRDefault="0091008C" w:rsidP="00BC427E">
      <w:pPr>
        <w:rPr>
          <w:rFonts w:cs="Arial"/>
          <w:sz w:val="22"/>
        </w:rPr>
      </w:pPr>
    </w:p>
    <w:p w14:paraId="13563B20" w14:textId="77777777" w:rsidR="0091008C" w:rsidRDefault="0091008C" w:rsidP="00BC427E">
      <w:pPr>
        <w:rPr>
          <w:rFonts w:cs="Arial"/>
          <w:sz w:val="22"/>
        </w:rPr>
      </w:pPr>
    </w:p>
    <w:p w14:paraId="110AF45F" w14:textId="77777777" w:rsidR="0091008C" w:rsidRPr="0091008C" w:rsidRDefault="0091008C" w:rsidP="0091008C">
      <w:pPr>
        <w:rPr>
          <w:rFonts w:ascii="Arial" w:hAnsi="Arial" w:cs="Arial"/>
          <w:sz w:val="20"/>
          <w:szCs w:val="20"/>
        </w:rPr>
      </w:pPr>
      <w:r w:rsidRPr="0091008C">
        <w:rPr>
          <w:rFonts w:ascii="Arial" w:hAnsi="Arial" w:cs="Arial"/>
          <w:sz w:val="20"/>
          <w:szCs w:val="20"/>
        </w:rPr>
        <w:t xml:space="preserve">Nom du candidat : </w:t>
      </w:r>
    </w:p>
    <w:p w14:paraId="180799B5" w14:textId="77777777" w:rsidR="003A2769" w:rsidRPr="0091008C" w:rsidRDefault="003A2769" w:rsidP="0091008C">
      <w:pPr>
        <w:jc w:val="both"/>
        <w:rPr>
          <w:rFonts w:ascii="Arial" w:hAnsi="Arial" w:cs="Arial"/>
          <w:sz w:val="20"/>
          <w:szCs w:val="20"/>
        </w:rPr>
      </w:pPr>
    </w:p>
    <w:p w14:paraId="065D9EFD" w14:textId="77777777" w:rsidR="003A2769" w:rsidRPr="0091008C" w:rsidRDefault="003A2769" w:rsidP="0091008C">
      <w:pPr>
        <w:jc w:val="both"/>
        <w:rPr>
          <w:rFonts w:ascii="Arial" w:hAnsi="Arial" w:cs="Arial"/>
          <w:sz w:val="20"/>
          <w:szCs w:val="20"/>
        </w:rPr>
      </w:pPr>
    </w:p>
    <w:p w14:paraId="2FD1E330" w14:textId="77777777" w:rsidR="00BC427E" w:rsidRPr="0091008C" w:rsidRDefault="00BC427E" w:rsidP="0091008C">
      <w:pPr>
        <w:jc w:val="both"/>
        <w:rPr>
          <w:rFonts w:ascii="Arial" w:hAnsi="Arial" w:cs="Arial"/>
          <w:sz w:val="20"/>
          <w:szCs w:val="20"/>
        </w:rPr>
      </w:pPr>
      <w:r w:rsidRPr="0091008C">
        <w:rPr>
          <w:rFonts w:ascii="Arial" w:hAnsi="Arial" w:cs="Arial"/>
          <w:sz w:val="20"/>
          <w:szCs w:val="20"/>
        </w:rPr>
        <w:t xml:space="preserve">Attention ! </w:t>
      </w:r>
    </w:p>
    <w:p w14:paraId="7C9DD988" w14:textId="77777777" w:rsidR="003A2769" w:rsidRPr="0091008C" w:rsidRDefault="003A2769" w:rsidP="0091008C">
      <w:pPr>
        <w:jc w:val="both"/>
        <w:rPr>
          <w:rFonts w:ascii="Arial" w:hAnsi="Arial" w:cs="Arial"/>
          <w:sz w:val="20"/>
          <w:szCs w:val="20"/>
        </w:rPr>
      </w:pPr>
    </w:p>
    <w:p w14:paraId="2205662F" w14:textId="77777777" w:rsidR="00BC427E" w:rsidRPr="0091008C" w:rsidRDefault="00BC427E" w:rsidP="0091008C">
      <w:pPr>
        <w:jc w:val="both"/>
        <w:rPr>
          <w:rFonts w:ascii="Arial" w:hAnsi="Arial" w:cs="Arial"/>
          <w:b/>
          <w:bCs/>
          <w:color w:val="FF0000"/>
          <w:sz w:val="20"/>
          <w:szCs w:val="20"/>
        </w:rPr>
      </w:pPr>
      <w:r w:rsidRPr="0091008C">
        <w:rPr>
          <w:rFonts w:ascii="Arial" w:hAnsi="Arial" w:cs="Arial"/>
          <w:b/>
          <w:bCs/>
          <w:color w:val="FF0000"/>
          <w:sz w:val="20"/>
          <w:szCs w:val="20"/>
        </w:rPr>
        <w:t>Ce mémoire n’est pas noté. Il sert exclusivement à vérifier le caractère approprié et régulier de l’offre.</w:t>
      </w:r>
    </w:p>
    <w:p w14:paraId="442DD6F7" w14:textId="77777777" w:rsidR="00BC427E" w:rsidRDefault="00BC427E" w:rsidP="0091008C">
      <w:pPr>
        <w:jc w:val="both"/>
        <w:rPr>
          <w:rFonts w:ascii="Arial" w:hAnsi="Arial" w:cs="Arial"/>
          <w:b/>
          <w:bCs/>
          <w:color w:val="FF0000"/>
          <w:sz w:val="20"/>
          <w:szCs w:val="20"/>
        </w:rPr>
      </w:pPr>
      <w:r w:rsidRPr="0091008C">
        <w:rPr>
          <w:rFonts w:ascii="Arial" w:hAnsi="Arial" w:cs="Arial"/>
          <w:b/>
          <w:bCs/>
          <w:color w:val="FF0000"/>
          <w:sz w:val="20"/>
          <w:szCs w:val="20"/>
        </w:rPr>
        <w:t xml:space="preserve">Il est contractuel. </w:t>
      </w:r>
    </w:p>
    <w:p w14:paraId="4695C8D7" w14:textId="77777777" w:rsidR="0091008C" w:rsidRPr="0091008C" w:rsidRDefault="0091008C" w:rsidP="0091008C">
      <w:pPr>
        <w:jc w:val="both"/>
        <w:rPr>
          <w:rFonts w:ascii="Arial" w:hAnsi="Arial" w:cs="Arial"/>
          <w:b/>
          <w:bCs/>
          <w:color w:val="FF0000"/>
          <w:sz w:val="20"/>
          <w:szCs w:val="20"/>
        </w:rPr>
      </w:pPr>
    </w:p>
    <w:p w14:paraId="2D9C9CEB" w14:textId="77777777" w:rsidR="00BC427E" w:rsidRDefault="00BC427E" w:rsidP="0091008C">
      <w:pPr>
        <w:jc w:val="both"/>
        <w:rPr>
          <w:rFonts w:ascii="Arial" w:hAnsi="Arial" w:cs="Arial"/>
          <w:sz w:val="20"/>
          <w:szCs w:val="20"/>
        </w:rPr>
      </w:pPr>
      <w:r w:rsidRPr="0091008C">
        <w:rPr>
          <w:rFonts w:ascii="Arial" w:hAnsi="Arial" w:cs="Arial"/>
          <w:sz w:val="20"/>
          <w:szCs w:val="20"/>
        </w:rPr>
        <w:t>Tout manquement à la mise en œuvre d’un élément de mémoire technique fait l’objet d’une pénalité.</w:t>
      </w:r>
    </w:p>
    <w:p w14:paraId="63BFC5EE" w14:textId="77777777" w:rsidR="0091008C" w:rsidRPr="0091008C" w:rsidRDefault="0091008C" w:rsidP="0091008C">
      <w:pPr>
        <w:jc w:val="both"/>
        <w:rPr>
          <w:rFonts w:ascii="Arial" w:hAnsi="Arial" w:cs="Arial"/>
          <w:sz w:val="20"/>
          <w:szCs w:val="20"/>
        </w:rPr>
      </w:pPr>
    </w:p>
    <w:p w14:paraId="6C3CBF61" w14:textId="77777777" w:rsidR="00BC427E" w:rsidRPr="0091008C" w:rsidRDefault="00BC427E" w:rsidP="0091008C">
      <w:pPr>
        <w:jc w:val="both"/>
        <w:rPr>
          <w:rFonts w:ascii="Arial" w:hAnsi="Arial" w:cs="Arial"/>
          <w:sz w:val="20"/>
          <w:szCs w:val="20"/>
        </w:rPr>
      </w:pPr>
    </w:p>
    <w:p w14:paraId="7186EE89" w14:textId="77777777" w:rsidR="00BC427E" w:rsidRPr="0091008C" w:rsidRDefault="00BC427E" w:rsidP="0091008C">
      <w:pPr>
        <w:jc w:val="both"/>
        <w:rPr>
          <w:rFonts w:ascii="Arial" w:hAnsi="Arial" w:cs="Arial"/>
          <w:sz w:val="20"/>
          <w:szCs w:val="20"/>
        </w:rPr>
      </w:pPr>
      <w:r w:rsidRPr="0091008C">
        <w:rPr>
          <w:rFonts w:ascii="Arial" w:hAnsi="Arial" w:cs="Arial"/>
          <w:sz w:val="20"/>
          <w:szCs w:val="20"/>
        </w:rPr>
        <w:t>Il est conseillé de respecter le sommaire suivant :</w:t>
      </w:r>
    </w:p>
    <w:p w14:paraId="6079F92D" w14:textId="77777777" w:rsidR="00BC427E" w:rsidRPr="0091008C" w:rsidRDefault="00BC427E" w:rsidP="0091008C">
      <w:pPr>
        <w:jc w:val="both"/>
        <w:rPr>
          <w:rFonts w:ascii="Arial" w:hAnsi="Arial" w:cs="Arial"/>
          <w:sz w:val="20"/>
          <w:szCs w:val="20"/>
        </w:rPr>
      </w:pPr>
      <w:bookmarkStart w:id="24" w:name="_Hlk193117825"/>
    </w:p>
    <w:bookmarkEnd w:id="24"/>
    <w:p w14:paraId="4C184D08" w14:textId="151829CC" w:rsidR="00124FE5" w:rsidRDefault="009A083A" w:rsidP="00124FE5">
      <w:pPr>
        <w:pStyle w:val="Paragraphedeliste"/>
        <w:numPr>
          <w:ilvl w:val="0"/>
          <w:numId w:val="16"/>
        </w:numPr>
        <w:ind w:left="567"/>
        <w:jc w:val="both"/>
        <w:rPr>
          <w:rFonts w:cs="Arial"/>
          <w:szCs w:val="20"/>
        </w:rPr>
      </w:pPr>
      <w:r w:rsidRPr="00377DFA">
        <w:rPr>
          <w:rFonts w:cs="Arial"/>
          <w:b/>
          <w:bCs/>
          <w:szCs w:val="20"/>
        </w:rPr>
        <w:t>Dispositif organisationnel envisagé pour l’exécution du marché</w:t>
      </w:r>
      <w:r w:rsidRPr="00377DFA">
        <w:rPr>
          <w:rFonts w:cs="Arial"/>
          <w:szCs w:val="20"/>
        </w:rPr>
        <w:t xml:space="preserve"> : précisez l’organisation interne de la mission, les éventuelles sociétés partenaires, le rôle de chaque intervenant et fournissez un organigramme fonctionnel adapté à la réalisation du Schéma Directeur du Patrimoine Naturel</w:t>
      </w:r>
      <w:r w:rsidR="00064C7F">
        <w:rPr>
          <w:rFonts w:cs="Arial"/>
          <w:szCs w:val="20"/>
        </w:rPr>
        <w:t xml:space="preserve"> du GPM GUYANE.</w:t>
      </w:r>
    </w:p>
    <w:p w14:paraId="5B083CA4" w14:textId="77777777" w:rsidR="00124FE5" w:rsidRPr="00124FE5" w:rsidRDefault="00124FE5" w:rsidP="00124FE5">
      <w:pPr>
        <w:pStyle w:val="Paragraphedeliste"/>
        <w:ind w:left="567"/>
        <w:jc w:val="both"/>
        <w:rPr>
          <w:rFonts w:cs="Arial"/>
          <w:szCs w:val="20"/>
        </w:rPr>
      </w:pPr>
    </w:p>
    <w:p w14:paraId="658A1850" w14:textId="17257075" w:rsidR="000F44EA" w:rsidRPr="00124FE5" w:rsidRDefault="009A083A" w:rsidP="00124FE5">
      <w:pPr>
        <w:pStyle w:val="Paragraphedeliste"/>
        <w:numPr>
          <w:ilvl w:val="0"/>
          <w:numId w:val="19"/>
        </w:numPr>
        <w:spacing w:before="240"/>
        <w:ind w:left="567"/>
        <w:jc w:val="both"/>
        <w:rPr>
          <w:rFonts w:cs="Arial"/>
          <w:szCs w:val="20"/>
        </w:rPr>
      </w:pPr>
      <w:r w:rsidRPr="00124FE5">
        <w:rPr>
          <w:rFonts w:cs="Arial"/>
          <w:b/>
          <w:bCs/>
          <w:szCs w:val="20"/>
        </w:rPr>
        <w:t>Composition de l’équipe dédiée</w:t>
      </w:r>
      <w:r w:rsidRPr="00124FE5">
        <w:rPr>
          <w:rFonts w:cs="Arial"/>
          <w:szCs w:val="20"/>
        </w:rPr>
        <w:t xml:space="preserve"> : détaillez les profils mobilisés (noms, fonctions, expertises), en mettant en évidence les compétences spécifiques en écologie terrestre, aquatique et marine, en géomatique (SIG), ainsi que les expériences acquises dans des projets similaires, notamment en contexte portuaire ou littoral.</w:t>
      </w:r>
    </w:p>
    <w:p w14:paraId="12A52BB2" w14:textId="77777777" w:rsidR="000F44EA" w:rsidRPr="000F44EA" w:rsidRDefault="000F44EA" w:rsidP="00124FE5">
      <w:pPr>
        <w:pStyle w:val="Paragraphedeliste"/>
        <w:ind w:left="414"/>
        <w:jc w:val="both"/>
        <w:rPr>
          <w:rFonts w:cs="Arial"/>
          <w:szCs w:val="20"/>
        </w:rPr>
      </w:pPr>
    </w:p>
    <w:p w14:paraId="00090C1A" w14:textId="1D09AF58" w:rsidR="009A083A" w:rsidRDefault="009A083A" w:rsidP="00124FE5">
      <w:pPr>
        <w:pStyle w:val="Paragraphedeliste"/>
        <w:numPr>
          <w:ilvl w:val="0"/>
          <w:numId w:val="19"/>
        </w:numPr>
        <w:ind w:left="567"/>
        <w:jc w:val="both"/>
        <w:rPr>
          <w:rFonts w:cs="Arial"/>
          <w:szCs w:val="20"/>
        </w:rPr>
      </w:pPr>
      <w:r w:rsidRPr="00124FE5">
        <w:rPr>
          <w:rFonts w:cs="Arial"/>
          <w:b/>
          <w:bCs/>
          <w:szCs w:val="20"/>
        </w:rPr>
        <w:t>Outils et technologies utilisés</w:t>
      </w:r>
      <w:r w:rsidRPr="00124FE5">
        <w:rPr>
          <w:rFonts w:cs="Arial"/>
          <w:szCs w:val="20"/>
        </w:rPr>
        <w:t xml:space="preserve"> : indiquez les outils que vous comptez mobiliser pour la mission : logiciels de SIG et de cartographie, méthodes d’inventaire écologique, bases de données naturalistes, outils de gestion de projet et de collaboration.</w:t>
      </w:r>
    </w:p>
    <w:p w14:paraId="50482689" w14:textId="77777777" w:rsidR="00124FE5" w:rsidRPr="00124FE5" w:rsidRDefault="00124FE5" w:rsidP="00124FE5">
      <w:pPr>
        <w:pStyle w:val="Paragraphedeliste"/>
        <w:rPr>
          <w:rFonts w:cs="Arial"/>
          <w:szCs w:val="20"/>
        </w:rPr>
      </w:pPr>
    </w:p>
    <w:p w14:paraId="17987EE0" w14:textId="77777777" w:rsidR="00124FE5" w:rsidRPr="00124FE5" w:rsidRDefault="00124FE5" w:rsidP="00124FE5">
      <w:pPr>
        <w:pStyle w:val="Paragraphedeliste"/>
        <w:ind w:left="567"/>
        <w:jc w:val="both"/>
        <w:rPr>
          <w:rFonts w:cs="Arial"/>
          <w:szCs w:val="20"/>
        </w:rPr>
      </w:pPr>
    </w:p>
    <w:p w14:paraId="346888CD" w14:textId="77777777" w:rsidR="009A083A" w:rsidRPr="00124FE5" w:rsidRDefault="009A083A" w:rsidP="00124FE5">
      <w:pPr>
        <w:pStyle w:val="Paragraphedeliste"/>
        <w:numPr>
          <w:ilvl w:val="0"/>
          <w:numId w:val="19"/>
        </w:numPr>
        <w:ind w:left="567"/>
        <w:jc w:val="both"/>
        <w:rPr>
          <w:rFonts w:cs="Arial"/>
          <w:szCs w:val="20"/>
        </w:rPr>
      </w:pPr>
      <w:r w:rsidRPr="00124FE5">
        <w:rPr>
          <w:rFonts w:cs="Arial"/>
          <w:b/>
          <w:bCs/>
          <w:szCs w:val="20"/>
        </w:rPr>
        <w:t>Rapports et comptes rendus</w:t>
      </w:r>
      <w:r w:rsidRPr="00124FE5">
        <w:rPr>
          <w:rFonts w:cs="Arial"/>
          <w:szCs w:val="20"/>
        </w:rPr>
        <w:t xml:space="preserve"> : précisez la nature, la fréquence et le contenu des rapports attendus (rapports de phase, comptes rendus de réunions, tableaux de bord, indicateurs de suivi écologique et cartographique).</w:t>
      </w:r>
    </w:p>
    <w:p w14:paraId="240DC3D2" w14:textId="77777777" w:rsidR="009A083A" w:rsidRPr="00377DFA" w:rsidRDefault="009A083A" w:rsidP="00124FE5">
      <w:pPr>
        <w:pStyle w:val="Paragraphedeliste"/>
        <w:ind w:left="468"/>
        <w:jc w:val="both"/>
        <w:rPr>
          <w:rFonts w:cs="Arial"/>
          <w:szCs w:val="20"/>
        </w:rPr>
      </w:pPr>
    </w:p>
    <w:p w14:paraId="52246C6F" w14:textId="3CB57BF9" w:rsidR="000F44EA" w:rsidRPr="00124FE5" w:rsidRDefault="009A083A" w:rsidP="00124FE5">
      <w:pPr>
        <w:pStyle w:val="Paragraphedeliste"/>
        <w:numPr>
          <w:ilvl w:val="0"/>
          <w:numId w:val="19"/>
        </w:numPr>
        <w:spacing w:before="240"/>
        <w:ind w:left="567"/>
        <w:jc w:val="both"/>
        <w:rPr>
          <w:rFonts w:cs="Arial"/>
          <w:szCs w:val="20"/>
        </w:rPr>
      </w:pPr>
      <w:r w:rsidRPr="00124FE5">
        <w:rPr>
          <w:rFonts w:cs="Arial"/>
          <w:b/>
          <w:bCs/>
          <w:szCs w:val="20"/>
        </w:rPr>
        <w:t>Planning de réalisation</w:t>
      </w:r>
      <w:r w:rsidRPr="00124FE5">
        <w:rPr>
          <w:rFonts w:cs="Arial"/>
          <w:szCs w:val="20"/>
        </w:rPr>
        <w:t xml:space="preserve"> : présentez un calendrier détaillé couvrant les cinq phases de la mission, avec les jalons clés, les livrables associés et les délais estimés.</w:t>
      </w:r>
    </w:p>
    <w:p w14:paraId="57088ABE" w14:textId="77777777" w:rsidR="000F44EA" w:rsidRPr="000F44EA" w:rsidRDefault="000F44EA" w:rsidP="00124FE5">
      <w:pPr>
        <w:pStyle w:val="Paragraphedeliste"/>
        <w:ind w:left="66"/>
        <w:rPr>
          <w:rFonts w:cs="Arial"/>
          <w:szCs w:val="20"/>
        </w:rPr>
      </w:pPr>
    </w:p>
    <w:p w14:paraId="1961C67E" w14:textId="77777777" w:rsidR="000F44EA" w:rsidRPr="000F44EA" w:rsidRDefault="000F44EA" w:rsidP="00124FE5">
      <w:pPr>
        <w:pStyle w:val="Paragraphedeliste"/>
        <w:spacing w:before="240"/>
        <w:ind w:left="567"/>
        <w:jc w:val="both"/>
        <w:rPr>
          <w:rFonts w:cs="Arial"/>
          <w:szCs w:val="20"/>
        </w:rPr>
      </w:pPr>
    </w:p>
    <w:p w14:paraId="55DCA7A4" w14:textId="450DBADE" w:rsidR="000F44EA" w:rsidRDefault="000F44EA" w:rsidP="00124FE5">
      <w:pPr>
        <w:pStyle w:val="Paragraphedeliste"/>
        <w:numPr>
          <w:ilvl w:val="0"/>
          <w:numId w:val="18"/>
        </w:numPr>
        <w:ind w:left="567"/>
        <w:jc w:val="both"/>
        <w:rPr>
          <w:rFonts w:cs="Arial"/>
          <w:szCs w:val="20"/>
        </w:rPr>
      </w:pPr>
      <w:r w:rsidRPr="00377DFA">
        <w:rPr>
          <w:rFonts w:cs="Arial"/>
          <w:b/>
          <w:bCs/>
          <w:szCs w:val="20"/>
        </w:rPr>
        <w:t>Plan de continuité de service</w:t>
      </w:r>
      <w:r w:rsidRPr="00377DFA">
        <w:rPr>
          <w:rFonts w:cs="Arial"/>
          <w:szCs w:val="20"/>
        </w:rPr>
        <w:t xml:space="preserve"> : décrivez les mesures prévues en cas d’indisponibilité ou de départ d’un membre clé de l’équipe projet, afin de garantir la continuité des inventaires, de l’analyse et de la production des livrables.</w:t>
      </w:r>
    </w:p>
    <w:p w14:paraId="3AC6C0F9" w14:textId="77777777" w:rsidR="000F44EA" w:rsidRDefault="000F44EA" w:rsidP="00124FE5">
      <w:pPr>
        <w:pStyle w:val="Paragraphedeliste"/>
        <w:ind w:left="567"/>
        <w:jc w:val="both"/>
        <w:rPr>
          <w:rFonts w:cs="Arial"/>
          <w:szCs w:val="20"/>
        </w:rPr>
      </w:pPr>
    </w:p>
    <w:p w14:paraId="69E3BAAD" w14:textId="77777777" w:rsidR="000F44EA" w:rsidRDefault="000F44EA" w:rsidP="00124FE5">
      <w:pPr>
        <w:pStyle w:val="Paragraphedeliste"/>
        <w:numPr>
          <w:ilvl w:val="0"/>
          <w:numId w:val="18"/>
        </w:numPr>
        <w:ind w:left="567"/>
        <w:jc w:val="both"/>
        <w:rPr>
          <w:rFonts w:cs="Arial"/>
          <w:szCs w:val="20"/>
        </w:rPr>
      </w:pPr>
      <w:r w:rsidRPr="00377DFA">
        <w:rPr>
          <w:rFonts w:cs="Arial"/>
          <w:b/>
          <w:bCs/>
          <w:szCs w:val="20"/>
        </w:rPr>
        <w:t>Politique de communication pendant la mission</w:t>
      </w:r>
      <w:r w:rsidRPr="00377DFA">
        <w:rPr>
          <w:rFonts w:cs="Arial"/>
          <w:szCs w:val="20"/>
        </w:rPr>
        <w:t xml:space="preserve"> : exposez vos modalités d’échange avec le maître d’ouvrage et le comité de pilotage (réunions, visioconférences, espace collaboratif, etc.), la fréquence des points d’avancement et les modalités de reporting.</w:t>
      </w:r>
    </w:p>
    <w:p w14:paraId="607D7DC6" w14:textId="77777777" w:rsidR="000F44EA" w:rsidRPr="00377DFA" w:rsidRDefault="000F44EA" w:rsidP="000F44EA">
      <w:pPr>
        <w:pStyle w:val="Paragraphedeliste"/>
        <w:ind w:left="774"/>
        <w:jc w:val="both"/>
        <w:rPr>
          <w:rFonts w:cs="Arial"/>
          <w:szCs w:val="20"/>
        </w:rPr>
      </w:pPr>
    </w:p>
    <w:p w14:paraId="494F0998" w14:textId="77777777" w:rsidR="000F44EA" w:rsidRDefault="000F44EA" w:rsidP="000F44EA">
      <w:pPr>
        <w:pStyle w:val="Paragraphedeliste"/>
        <w:numPr>
          <w:ilvl w:val="0"/>
          <w:numId w:val="18"/>
        </w:numPr>
        <w:jc w:val="both"/>
        <w:rPr>
          <w:rFonts w:cs="Arial"/>
          <w:szCs w:val="20"/>
        </w:rPr>
      </w:pPr>
      <w:r w:rsidRPr="00377DFA">
        <w:rPr>
          <w:rFonts w:cs="Arial"/>
          <w:b/>
          <w:bCs/>
          <w:szCs w:val="20"/>
        </w:rPr>
        <w:lastRenderedPageBreak/>
        <w:t>Disponibilité et réactivité</w:t>
      </w:r>
      <w:r w:rsidRPr="00377DFA">
        <w:rPr>
          <w:rFonts w:cs="Arial"/>
          <w:szCs w:val="20"/>
        </w:rPr>
        <w:t xml:space="preserve"> : indiquez vos engagements en matière de disponibilité de l’équipe, de délais de réponse aux sollicitations du maître d’ouvrage et de capacité à intervenir rapidement en cas de besoin sur site.</w:t>
      </w:r>
    </w:p>
    <w:p w14:paraId="270582E8" w14:textId="7931B81D" w:rsidR="003A2769" w:rsidRPr="007676A8" w:rsidRDefault="003A2769" w:rsidP="00064C7F">
      <w:pPr>
        <w:pStyle w:val="Paragraphedeliste"/>
        <w:spacing w:after="0" w:line="276" w:lineRule="auto"/>
        <w:ind w:left="927"/>
        <w:jc w:val="both"/>
        <w:rPr>
          <w:rFonts w:eastAsia="Times New Roman" w:cs="Arial"/>
          <w:szCs w:val="20"/>
          <w:lang w:val="fr-BE" w:eastAsia="fr-BE"/>
        </w:rPr>
      </w:pPr>
    </w:p>
    <w:sectPr w:rsidR="003A2769" w:rsidRPr="007676A8" w:rsidSect="00A0662A">
      <w:headerReference w:type="default" r:id="rId8"/>
      <w:footerReference w:type="default" r:id="rId9"/>
      <w:headerReference w:type="first" r:id="rId10"/>
      <w:footerReference w:type="first" r:id="rId11"/>
      <w:pgSz w:w="11906" w:h="16838" w:code="9"/>
      <w:pgMar w:top="1418" w:right="1134" w:bottom="1134" w:left="2835" w:header="709"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91A3D" w14:textId="77777777" w:rsidR="00A01D7A" w:rsidRDefault="00A01D7A" w:rsidP="00584267">
      <w:r>
        <w:separator/>
      </w:r>
    </w:p>
  </w:endnote>
  <w:endnote w:type="continuationSeparator" w:id="0">
    <w:p w14:paraId="050A3E42" w14:textId="77777777" w:rsidR="00A01D7A" w:rsidRDefault="00A01D7A" w:rsidP="00584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4ABC4" w14:textId="436F6159" w:rsidR="00553E5D" w:rsidRPr="00F11570" w:rsidRDefault="00A0662A" w:rsidP="00F11570">
    <w:pPr>
      <w:pStyle w:val="Pieddepage"/>
      <w:ind w:left="-1134"/>
    </w:pPr>
    <w:r w:rsidRPr="00A246E0">
      <w:rPr>
        <w:rFonts w:asciiTheme="minorHAnsi" w:hAnsiTheme="minorHAnsi" w:cstheme="minorHAnsi"/>
        <w:sz w:val="16"/>
        <w:szCs w:val="16"/>
        <w:lang w:eastAsia="fr-FR"/>
      </w:rPr>
      <w:t>PAD-0</w:t>
    </w:r>
    <w:r>
      <w:rPr>
        <w:rFonts w:asciiTheme="minorHAnsi" w:hAnsiTheme="minorHAnsi" w:cstheme="minorHAnsi"/>
        <w:sz w:val="16"/>
        <w:szCs w:val="16"/>
        <w:lang w:eastAsia="fr-FR"/>
      </w:rPr>
      <w:t>3</w:t>
    </w:r>
    <w:r w:rsidRPr="00A246E0">
      <w:rPr>
        <w:rFonts w:asciiTheme="minorHAnsi" w:hAnsiTheme="minorHAnsi" w:cstheme="minorHAnsi"/>
        <w:sz w:val="16"/>
        <w:szCs w:val="16"/>
        <w:lang w:eastAsia="fr-FR"/>
      </w:rPr>
      <w:t>-2</w:t>
    </w:r>
    <w:r>
      <w:rPr>
        <w:rFonts w:asciiTheme="minorHAnsi" w:hAnsiTheme="minorHAnsi" w:cstheme="minorHAnsi"/>
        <w:sz w:val="16"/>
        <w:szCs w:val="16"/>
        <w:lang w:eastAsia="fr-FR"/>
      </w:rPr>
      <w:t>5</w:t>
    </w:r>
    <w:r>
      <w:rPr>
        <w:rFonts w:asciiTheme="minorHAnsi" w:hAnsiTheme="minorHAnsi" w:cstheme="minorHAnsi"/>
        <w:sz w:val="16"/>
        <w:szCs w:val="16"/>
        <w:lang w:eastAsia="fr-FR"/>
      </w:rPr>
      <w:tab/>
      <w:t>AAE SDPN</w:t>
    </w:r>
    <w:r w:rsidRPr="00A246E0">
      <w:rPr>
        <w:rFonts w:asciiTheme="minorHAnsi" w:hAnsiTheme="minorHAnsi" w:cstheme="minorHAnsi"/>
        <w:sz w:val="16"/>
        <w:szCs w:val="16"/>
        <w:lang w:eastAsia="fr-FR"/>
      </w:rPr>
      <w:tab/>
      <w:t xml:space="preserve"> Page </w:t>
    </w:r>
    <w:r w:rsidRPr="00A246E0">
      <w:rPr>
        <w:rFonts w:asciiTheme="minorHAnsi" w:hAnsiTheme="minorHAnsi" w:cstheme="minorHAnsi"/>
        <w:sz w:val="16"/>
        <w:szCs w:val="16"/>
        <w:lang w:eastAsia="fr-FR"/>
      </w:rPr>
      <w:fldChar w:fldCharType="begin"/>
    </w:r>
    <w:r w:rsidRPr="00A246E0">
      <w:rPr>
        <w:rFonts w:asciiTheme="minorHAnsi" w:hAnsiTheme="minorHAnsi" w:cstheme="minorHAnsi"/>
        <w:sz w:val="16"/>
        <w:szCs w:val="16"/>
        <w:lang w:eastAsia="fr-FR"/>
      </w:rPr>
      <w:instrText xml:space="preserve"> PAGE </w:instrText>
    </w:r>
    <w:r w:rsidRPr="00A246E0">
      <w:rPr>
        <w:rFonts w:asciiTheme="minorHAnsi" w:hAnsiTheme="minorHAnsi" w:cstheme="minorHAnsi"/>
        <w:sz w:val="16"/>
        <w:szCs w:val="16"/>
        <w:lang w:eastAsia="fr-FR"/>
      </w:rPr>
      <w:fldChar w:fldCharType="separate"/>
    </w:r>
    <w:r>
      <w:rPr>
        <w:rFonts w:asciiTheme="minorHAnsi" w:hAnsiTheme="minorHAnsi" w:cstheme="minorHAnsi"/>
        <w:sz w:val="16"/>
        <w:szCs w:val="16"/>
        <w:lang w:eastAsia="fr-FR"/>
      </w:rPr>
      <w:t>3</w:t>
    </w:r>
    <w:r w:rsidRPr="00A246E0">
      <w:rPr>
        <w:rFonts w:asciiTheme="minorHAnsi" w:hAnsiTheme="minorHAnsi" w:cstheme="minorHAnsi"/>
        <w:sz w:val="16"/>
        <w:szCs w:val="16"/>
        <w:lang w:eastAsia="fr-FR"/>
      </w:rPr>
      <w:fldChar w:fldCharType="end"/>
    </w:r>
    <w:r>
      <w:rPr>
        <w:rFonts w:asciiTheme="minorHAnsi" w:hAnsiTheme="minorHAnsi" w:cstheme="minorHAnsi"/>
        <w:sz w:val="16"/>
        <w:szCs w:val="16"/>
        <w:lang w:eastAsia="fr-FR"/>
      </w:rPr>
      <w:t xml:space="preserve"> </w:t>
    </w:r>
    <w:r w:rsidRPr="00A246E0">
      <w:rPr>
        <w:rFonts w:asciiTheme="minorHAnsi" w:hAnsiTheme="minorHAnsi" w:cstheme="minorHAnsi"/>
        <w:sz w:val="16"/>
        <w:szCs w:val="16"/>
        <w:lang w:eastAsia="fr-FR"/>
      </w:rPr>
      <w:t xml:space="preserve">sur </w:t>
    </w:r>
    <w:r w:rsidRPr="00A246E0">
      <w:rPr>
        <w:rFonts w:asciiTheme="minorHAnsi" w:hAnsiTheme="minorHAnsi" w:cstheme="minorHAnsi"/>
        <w:sz w:val="16"/>
        <w:szCs w:val="16"/>
        <w:lang w:eastAsia="fr-FR"/>
      </w:rPr>
      <w:fldChar w:fldCharType="begin"/>
    </w:r>
    <w:r w:rsidRPr="00A246E0">
      <w:rPr>
        <w:rFonts w:asciiTheme="minorHAnsi" w:hAnsiTheme="minorHAnsi" w:cstheme="minorHAnsi"/>
        <w:sz w:val="16"/>
        <w:szCs w:val="16"/>
        <w:lang w:eastAsia="fr-FR"/>
      </w:rPr>
      <w:instrText xml:space="preserve"> NUMPAGES </w:instrText>
    </w:r>
    <w:r w:rsidRPr="00A246E0">
      <w:rPr>
        <w:rFonts w:asciiTheme="minorHAnsi" w:hAnsiTheme="minorHAnsi" w:cstheme="minorHAnsi"/>
        <w:sz w:val="16"/>
        <w:szCs w:val="16"/>
        <w:lang w:eastAsia="fr-FR"/>
      </w:rPr>
      <w:fldChar w:fldCharType="separate"/>
    </w:r>
    <w:r>
      <w:rPr>
        <w:rFonts w:asciiTheme="minorHAnsi" w:hAnsiTheme="minorHAnsi" w:cstheme="minorHAnsi"/>
        <w:sz w:val="16"/>
        <w:szCs w:val="16"/>
        <w:lang w:eastAsia="fr-FR"/>
      </w:rPr>
      <w:t>14</w:t>
    </w:r>
    <w:r w:rsidRPr="00A246E0">
      <w:rPr>
        <w:rFonts w:asciiTheme="minorHAnsi" w:hAnsiTheme="minorHAnsi" w:cstheme="minorHAnsi"/>
        <w:sz w:val="16"/>
        <w:szCs w:val="16"/>
        <w:lang w:eastAsia="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A7BEE" w14:textId="12943C2B" w:rsidR="00553E5D" w:rsidRPr="00553E5D" w:rsidRDefault="00553E5D" w:rsidP="00553E5D">
    <w:pPr>
      <w:pStyle w:val="Pieddepage"/>
      <w:ind w:left="-1134"/>
    </w:pPr>
  </w:p>
  <w:p w14:paraId="0C21CFC7" w14:textId="77777777" w:rsidR="00553E5D" w:rsidRDefault="00553E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121F0" w14:textId="77777777" w:rsidR="00A01D7A" w:rsidRDefault="00A01D7A" w:rsidP="00584267">
      <w:r>
        <w:separator/>
      </w:r>
    </w:p>
  </w:footnote>
  <w:footnote w:type="continuationSeparator" w:id="0">
    <w:p w14:paraId="6D0C329B" w14:textId="77777777" w:rsidR="00A01D7A" w:rsidRDefault="00A01D7A" w:rsidP="00584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4259C" w14:textId="77777777" w:rsidR="00A0662A" w:rsidRPr="00A246E0" w:rsidRDefault="006A01CD" w:rsidP="00A0662A">
    <w:pPr>
      <w:autoSpaceDE w:val="0"/>
      <w:autoSpaceDN w:val="0"/>
      <w:adjustRightInd w:val="0"/>
      <w:jc w:val="center"/>
      <w:rPr>
        <w:rFonts w:asciiTheme="minorHAnsi" w:hAnsiTheme="minorHAnsi" w:cstheme="minorHAnsi"/>
        <w:b/>
        <w:i/>
        <w:noProof/>
        <w:sz w:val="16"/>
        <w:szCs w:val="16"/>
        <w:lang w:val="fr-FR" w:eastAsia="fr-FR"/>
      </w:rPr>
    </w:pPr>
    <w:r w:rsidRPr="006A01CD">
      <w:rPr>
        <w:b/>
        <w:bCs/>
      </w:rPr>
      <w:t xml:space="preserve"> </w:t>
    </w:r>
    <w:bookmarkStart w:id="25" w:name="_Hlk187400389"/>
    <w:bookmarkStart w:id="26" w:name="_Hlk187400390"/>
    <w:r w:rsidR="00A0662A" w:rsidRPr="00A246E0">
      <w:rPr>
        <w:rFonts w:asciiTheme="minorHAnsi" w:hAnsiTheme="minorHAnsi" w:cstheme="minorHAnsi"/>
        <w:b/>
        <w:i/>
        <w:noProof/>
        <w:sz w:val="16"/>
        <w:szCs w:val="16"/>
        <w:lang w:val="fr-FR" w:eastAsia="fr-FR"/>
      </w:rPr>
      <w:t>Grand Port Maritime de Guyane</w:t>
    </w:r>
  </w:p>
  <w:bookmarkEnd w:id="25"/>
  <w:bookmarkEnd w:id="26"/>
  <w:p w14:paraId="3A426748" w14:textId="121FD4CE" w:rsidR="00012370" w:rsidRPr="00A0662A" w:rsidRDefault="00A0662A" w:rsidP="00A0662A">
    <w:pPr>
      <w:pStyle w:val="En-tte"/>
      <w:keepNext/>
      <w:overflowPunct w:val="0"/>
      <w:autoSpaceDE w:val="0"/>
      <w:autoSpaceDN w:val="0"/>
      <w:adjustRightInd w:val="0"/>
      <w:jc w:val="center"/>
      <w:textAlignment w:val="baseline"/>
      <w:rPr>
        <w:rFonts w:asciiTheme="minorHAnsi" w:hAnsiTheme="minorHAnsi" w:cstheme="minorHAnsi"/>
        <w:sz w:val="16"/>
        <w:szCs w:val="16"/>
      </w:rPr>
    </w:pPr>
    <w:r>
      <w:rPr>
        <w:rFonts w:ascii="Calibri" w:hAnsi="Calibri" w:cs="Arial"/>
        <w:sz w:val="16"/>
        <w:szCs w:val="16"/>
      </w:rPr>
      <w:t>Mission d’élaboration du SDPN du GPM GUYANE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A8CEF" w14:textId="3009BEAD" w:rsidR="00066744" w:rsidRDefault="00066744" w:rsidP="00A0662A">
    <w:pPr>
      <w:pStyle w:val="En-tte"/>
      <w:ind w:left="-1843"/>
      <w:jc w:val="center"/>
      <w:rPr>
        <w:b/>
        <w:bCs/>
      </w:rPr>
    </w:pPr>
    <w:r>
      <w:rPr>
        <w:noProof/>
      </w:rPr>
      <w:drawing>
        <wp:anchor distT="0" distB="0" distL="114300" distR="114300" simplePos="0" relativeHeight="251673600" behindDoc="0" locked="0" layoutInCell="1" allowOverlap="1" wp14:anchorId="25CF743E" wp14:editId="29FE082F">
          <wp:simplePos x="0" y="0"/>
          <wp:positionH relativeFrom="margin">
            <wp:posOffset>1279525</wp:posOffset>
          </wp:positionH>
          <wp:positionV relativeFrom="topMargin">
            <wp:posOffset>408940</wp:posOffset>
          </wp:positionV>
          <wp:extent cx="1371603" cy="548641"/>
          <wp:effectExtent l="0" t="0" r="0" b="3810"/>
          <wp:wrapSquare wrapText="bothSides"/>
          <wp:docPr id="1859917195" name="Image 1859917195"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5DA5C91E" w14:textId="77777777" w:rsidR="00066744" w:rsidRDefault="00066744" w:rsidP="00066744">
    <w:pPr>
      <w:pStyle w:val="En-tte"/>
      <w:ind w:left="-1843"/>
      <w:rPr>
        <w:b/>
        <w:bCs/>
      </w:rPr>
    </w:pPr>
  </w:p>
  <w:p w14:paraId="69E1AD21" w14:textId="77777777" w:rsidR="00066744" w:rsidRDefault="00066744" w:rsidP="00066744">
    <w:pPr>
      <w:pStyle w:val="En-tte"/>
      <w:ind w:left="-1843"/>
      <w:rPr>
        <w:b/>
        <w:bCs/>
      </w:rPr>
    </w:pPr>
  </w:p>
  <w:p w14:paraId="6810BAC7" w14:textId="77777777" w:rsidR="00066744" w:rsidRPr="00A0662A" w:rsidRDefault="00066744" w:rsidP="00A0662A">
    <w:pPr>
      <w:pStyle w:val="En-tte"/>
      <w:ind w:left="-1843"/>
      <w:jc w:val="center"/>
      <w:rPr>
        <w:b/>
        <w:bCs/>
        <w:sz w:val="16"/>
        <w:szCs w:val="16"/>
        <w:vertAlign w:val="subscript"/>
      </w:rPr>
    </w:pPr>
  </w:p>
  <w:p w14:paraId="11D2E231" w14:textId="721D8577" w:rsidR="00012370" w:rsidRPr="00A0662A" w:rsidRDefault="00012370" w:rsidP="00A0662A">
    <w:pPr>
      <w:pStyle w:val="En-tte"/>
      <w:tabs>
        <w:tab w:val="clear" w:pos="4536"/>
        <w:tab w:val="center" w:pos="10348"/>
      </w:tabs>
      <w:ind w:left="-1985"/>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0B79"/>
    <w:multiLevelType w:val="hybridMultilevel"/>
    <w:tmpl w:val="8B84EAE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34A7007"/>
    <w:multiLevelType w:val="hybridMultilevel"/>
    <w:tmpl w:val="777AF4F2"/>
    <w:lvl w:ilvl="0" w:tplc="3078B15A">
      <w:numFmt w:val="bullet"/>
      <w:lvlText w:val=""/>
      <w:lvlJc w:val="left"/>
      <w:pPr>
        <w:ind w:left="720" w:hanging="360"/>
      </w:pPr>
      <w:rPr>
        <w:rFonts w:ascii="Symbol" w:eastAsia="Times New Roman" w:hAnsi="Symbol" w:cs="Times New Roman" w:hint="default"/>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3C85111"/>
    <w:multiLevelType w:val="hybridMultilevel"/>
    <w:tmpl w:val="A2FAD060"/>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3E5419"/>
    <w:multiLevelType w:val="hybridMultilevel"/>
    <w:tmpl w:val="82EC0E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CF23FF"/>
    <w:multiLevelType w:val="hybridMultilevel"/>
    <w:tmpl w:val="82EC0E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7E48F7"/>
    <w:multiLevelType w:val="hybridMultilevel"/>
    <w:tmpl w:val="CC5EE17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A25347"/>
    <w:multiLevelType w:val="multilevel"/>
    <w:tmpl w:val="220C68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3757D41"/>
    <w:multiLevelType w:val="hybridMultilevel"/>
    <w:tmpl w:val="DFAC809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32E1153E"/>
    <w:multiLevelType w:val="multilevel"/>
    <w:tmpl w:val="526AF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6D55D7"/>
    <w:multiLevelType w:val="hybridMultilevel"/>
    <w:tmpl w:val="CA70DA8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41C155CF"/>
    <w:multiLevelType w:val="hybridMultilevel"/>
    <w:tmpl w:val="0714D5BA"/>
    <w:lvl w:ilvl="0" w:tplc="7598B024">
      <w:numFmt w:val="bullet"/>
      <w:lvlText w:val="-"/>
      <w:lvlJc w:val="left"/>
      <w:pPr>
        <w:ind w:left="720" w:hanging="360"/>
      </w:pPr>
      <w:rPr>
        <w:rFonts w:ascii="Arial" w:eastAsiaTheme="minorHAnsi" w:hAnsi="Arial" w:cs="Arial" w:hint="default"/>
        <w:i/>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44414215"/>
    <w:multiLevelType w:val="hybridMultilevel"/>
    <w:tmpl w:val="CBF276B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476E1CCC"/>
    <w:multiLevelType w:val="hybridMultilevel"/>
    <w:tmpl w:val="F130769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48104967"/>
    <w:multiLevelType w:val="hybridMultilevel"/>
    <w:tmpl w:val="F3547E60"/>
    <w:lvl w:ilvl="0" w:tplc="08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84C4099"/>
    <w:multiLevelType w:val="hybridMultilevel"/>
    <w:tmpl w:val="DC0C40AC"/>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188283A"/>
    <w:multiLevelType w:val="hybridMultilevel"/>
    <w:tmpl w:val="3D4C0DB4"/>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6DF46F9F"/>
    <w:multiLevelType w:val="multilevel"/>
    <w:tmpl w:val="F588275E"/>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76B07F59"/>
    <w:multiLevelType w:val="multilevel"/>
    <w:tmpl w:val="A5CE4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866F6C"/>
    <w:multiLevelType w:val="multilevel"/>
    <w:tmpl w:val="B0320D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683819965">
    <w:abstractNumId w:val="16"/>
  </w:num>
  <w:num w:numId="2" w16cid:durableId="855121272">
    <w:abstractNumId w:val="18"/>
  </w:num>
  <w:num w:numId="3" w16cid:durableId="1699768480">
    <w:abstractNumId w:val="6"/>
  </w:num>
  <w:num w:numId="4" w16cid:durableId="1661542655">
    <w:abstractNumId w:val="9"/>
  </w:num>
  <w:num w:numId="5" w16cid:durableId="1379164280">
    <w:abstractNumId w:val="8"/>
  </w:num>
  <w:num w:numId="6" w16cid:durableId="1174150914">
    <w:abstractNumId w:val="17"/>
  </w:num>
  <w:num w:numId="7" w16cid:durableId="869999862">
    <w:abstractNumId w:val="7"/>
  </w:num>
  <w:num w:numId="8" w16cid:durableId="832572850">
    <w:abstractNumId w:val="10"/>
  </w:num>
  <w:num w:numId="9" w16cid:durableId="1797675151">
    <w:abstractNumId w:val="12"/>
  </w:num>
  <w:num w:numId="10" w16cid:durableId="284194723">
    <w:abstractNumId w:val="1"/>
  </w:num>
  <w:num w:numId="11" w16cid:durableId="318703166">
    <w:abstractNumId w:val="15"/>
  </w:num>
  <w:num w:numId="12" w16cid:durableId="202057545">
    <w:abstractNumId w:val="3"/>
  </w:num>
  <w:num w:numId="13" w16cid:durableId="522984848">
    <w:abstractNumId w:val="0"/>
  </w:num>
  <w:num w:numId="14" w16cid:durableId="999960586">
    <w:abstractNumId w:val="4"/>
  </w:num>
  <w:num w:numId="15" w16cid:durableId="1345670845">
    <w:abstractNumId w:val="11"/>
  </w:num>
  <w:num w:numId="16" w16cid:durableId="2068646571">
    <w:abstractNumId w:val="13"/>
  </w:num>
  <w:num w:numId="17" w16cid:durableId="1455248831">
    <w:abstractNumId w:val="2"/>
  </w:num>
  <w:num w:numId="18" w16cid:durableId="788159836">
    <w:abstractNumId w:val="14"/>
  </w:num>
  <w:num w:numId="19" w16cid:durableId="16007477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795F07C8-E446-4897-A780-66E1E08AEFAA}"/>
    <w:docVar w:name="dgnword-eventsink" w:val="941827640"/>
  </w:docVars>
  <w:rsids>
    <w:rsidRoot w:val="00584267"/>
    <w:rsid w:val="00005D28"/>
    <w:rsid w:val="00012370"/>
    <w:rsid w:val="0004461D"/>
    <w:rsid w:val="000559A4"/>
    <w:rsid w:val="000562A4"/>
    <w:rsid w:val="0005639A"/>
    <w:rsid w:val="00062771"/>
    <w:rsid w:val="00064C7F"/>
    <w:rsid w:val="00066744"/>
    <w:rsid w:val="000730F4"/>
    <w:rsid w:val="0007483E"/>
    <w:rsid w:val="0008129B"/>
    <w:rsid w:val="00084318"/>
    <w:rsid w:val="00084983"/>
    <w:rsid w:val="00091943"/>
    <w:rsid w:val="000A0133"/>
    <w:rsid w:val="000B0D23"/>
    <w:rsid w:val="000B4395"/>
    <w:rsid w:val="000B6D66"/>
    <w:rsid w:val="000B720A"/>
    <w:rsid w:val="000C1CAA"/>
    <w:rsid w:val="000C2397"/>
    <w:rsid w:val="000C4542"/>
    <w:rsid w:val="000C6C5C"/>
    <w:rsid w:val="000C7D93"/>
    <w:rsid w:val="000F35E8"/>
    <w:rsid w:val="000F44EA"/>
    <w:rsid w:val="00112124"/>
    <w:rsid w:val="00123FB1"/>
    <w:rsid w:val="00124DCE"/>
    <w:rsid w:val="00124FE5"/>
    <w:rsid w:val="00145246"/>
    <w:rsid w:val="001468EB"/>
    <w:rsid w:val="00146B57"/>
    <w:rsid w:val="001505E5"/>
    <w:rsid w:val="0015594C"/>
    <w:rsid w:val="001640A5"/>
    <w:rsid w:val="00176B4A"/>
    <w:rsid w:val="0018173F"/>
    <w:rsid w:val="0018189B"/>
    <w:rsid w:val="0019421F"/>
    <w:rsid w:val="001A759E"/>
    <w:rsid w:val="001B1EE0"/>
    <w:rsid w:val="001B42CA"/>
    <w:rsid w:val="001C3CA9"/>
    <w:rsid w:val="001C46FE"/>
    <w:rsid w:val="001D2796"/>
    <w:rsid w:val="001E0750"/>
    <w:rsid w:val="001E4D62"/>
    <w:rsid w:val="001F4225"/>
    <w:rsid w:val="00215AF5"/>
    <w:rsid w:val="0022170F"/>
    <w:rsid w:val="002322E8"/>
    <w:rsid w:val="002339DB"/>
    <w:rsid w:val="00237671"/>
    <w:rsid w:val="002415AA"/>
    <w:rsid w:val="00247205"/>
    <w:rsid w:val="002561A7"/>
    <w:rsid w:val="00275745"/>
    <w:rsid w:val="00276466"/>
    <w:rsid w:val="002817C2"/>
    <w:rsid w:val="00281D17"/>
    <w:rsid w:val="00284592"/>
    <w:rsid w:val="00286021"/>
    <w:rsid w:val="00286E49"/>
    <w:rsid w:val="0029040A"/>
    <w:rsid w:val="002A46EA"/>
    <w:rsid w:val="002E2BF8"/>
    <w:rsid w:val="002E7180"/>
    <w:rsid w:val="00300340"/>
    <w:rsid w:val="003105E5"/>
    <w:rsid w:val="00313C44"/>
    <w:rsid w:val="00323B5F"/>
    <w:rsid w:val="00327534"/>
    <w:rsid w:val="0033229D"/>
    <w:rsid w:val="003553A2"/>
    <w:rsid w:val="00356032"/>
    <w:rsid w:val="0035717E"/>
    <w:rsid w:val="0037508A"/>
    <w:rsid w:val="003A2769"/>
    <w:rsid w:val="003A6CA3"/>
    <w:rsid w:val="003B05CB"/>
    <w:rsid w:val="003E3050"/>
    <w:rsid w:val="0040056A"/>
    <w:rsid w:val="0041243B"/>
    <w:rsid w:val="00414B31"/>
    <w:rsid w:val="00424693"/>
    <w:rsid w:val="00430FC4"/>
    <w:rsid w:val="0043756C"/>
    <w:rsid w:val="00440A10"/>
    <w:rsid w:val="004457EB"/>
    <w:rsid w:val="0045375D"/>
    <w:rsid w:val="00456DA2"/>
    <w:rsid w:val="00463129"/>
    <w:rsid w:val="00471EEA"/>
    <w:rsid w:val="004735A6"/>
    <w:rsid w:val="0047508D"/>
    <w:rsid w:val="00486E37"/>
    <w:rsid w:val="004946D0"/>
    <w:rsid w:val="004C679D"/>
    <w:rsid w:val="004D3675"/>
    <w:rsid w:val="004D7E9E"/>
    <w:rsid w:val="004E5C6E"/>
    <w:rsid w:val="005005AF"/>
    <w:rsid w:val="00503D35"/>
    <w:rsid w:val="00504159"/>
    <w:rsid w:val="005114C6"/>
    <w:rsid w:val="005237D3"/>
    <w:rsid w:val="005372F2"/>
    <w:rsid w:val="005452DB"/>
    <w:rsid w:val="00553E5D"/>
    <w:rsid w:val="00560EC8"/>
    <w:rsid w:val="00565A12"/>
    <w:rsid w:val="0057346D"/>
    <w:rsid w:val="00584267"/>
    <w:rsid w:val="00590F2F"/>
    <w:rsid w:val="00592036"/>
    <w:rsid w:val="005B229F"/>
    <w:rsid w:val="005B30B6"/>
    <w:rsid w:val="005C6FA6"/>
    <w:rsid w:val="005C7ED0"/>
    <w:rsid w:val="005D2C4E"/>
    <w:rsid w:val="005D445E"/>
    <w:rsid w:val="005D4CB8"/>
    <w:rsid w:val="005D6F89"/>
    <w:rsid w:val="005E41B8"/>
    <w:rsid w:val="005E66A6"/>
    <w:rsid w:val="005E78D7"/>
    <w:rsid w:val="005F2FA6"/>
    <w:rsid w:val="005F43DD"/>
    <w:rsid w:val="00611585"/>
    <w:rsid w:val="0061188A"/>
    <w:rsid w:val="00615E8E"/>
    <w:rsid w:val="006232B9"/>
    <w:rsid w:val="00627596"/>
    <w:rsid w:val="00641218"/>
    <w:rsid w:val="006439E4"/>
    <w:rsid w:val="00662405"/>
    <w:rsid w:val="00664409"/>
    <w:rsid w:val="00672AFB"/>
    <w:rsid w:val="006809FE"/>
    <w:rsid w:val="00684A2B"/>
    <w:rsid w:val="006901B6"/>
    <w:rsid w:val="006938AF"/>
    <w:rsid w:val="00696FCC"/>
    <w:rsid w:val="006A01CD"/>
    <w:rsid w:val="006A31A9"/>
    <w:rsid w:val="006A5A45"/>
    <w:rsid w:val="006B6D2E"/>
    <w:rsid w:val="006C107A"/>
    <w:rsid w:val="006D43B1"/>
    <w:rsid w:val="006D4C3A"/>
    <w:rsid w:val="006D5BAB"/>
    <w:rsid w:val="006E41C6"/>
    <w:rsid w:val="006E69C7"/>
    <w:rsid w:val="006F1D6B"/>
    <w:rsid w:val="006F4887"/>
    <w:rsid w:val="007031B7"/>
    <w:rsid w:val="00703D36"/>
    <w:rsid w:val="007156C5"/>
    <w:rsid w:val="00716686"/>
    <w:rsid w:val="00731E18"/>
    <w:rsid w:val="00732919"/>
    <w:rsid w:val="00733A4C"/>
    <w:rsid w:val="0074520E"/>
    <w:rsid w:val="00751195"/>
    <w:rsid w:val="007676A8"/>
    <w:rsid w:val="007813F2"/>
    <w:rsid w:val="00783ED7"/>
    <w:rsid w:val="00792271"/>
    <w:rsid w:val="007A10A3"/>
    <w:rsid w:val="007A44EC"/>
    <w:rsid w:val="007A7359"/>
    <w:rsid w:val="007C7E3A"/>
    <w:rsid w:val="007D6E29"/>
    <w:rsid w:val="007F2497"/>
    <w:rsid w:val="00802221"/>
    <w:rsid w:val="0081334C"/>
    <w:rsid w:val="00816BD7"/>
    <w:rsid w:val="00820680"/>
    <w:rsid w:val="00830216"/>
    <w:rsid w:val="00836C25"/>
    <w:rsid w:val="008456FA"/>
    <w:rsid w:val="0085283B"/>
    <w:rsid w:val="00852E75"/>
    <w:rsid w:val="008944CE"/>
    <w:rsid w:val="008A1E81"/>
    <w:rsid w:val="008A6734"/>
    <w:rsid w:val="008A787D"/>
    <w:rsid w:val="008C1E61"/>
    <w:rsid w:val="008C203B"/>
    <w:rsid w:val="008F1DAB"/>
    <w:rsid w:val="008F789B"/>
    <w:rsid w:val="0091008C"/>
    <w:rsid w:val="00911D45"/>
    <w:rsid w:val="009159C8"/>
    <w:rsid w:val="0091735D"/>
    <w:rsid w:val="00930FE0"/>
    <w:rsid w:val="00932AD3"/>
    <w:rsid w:val="00933B11"/>
    <w:rsid w:val="00935A1A"/>
    <w:rsid w:val="00937D9E"/>
    <w:rsid w:val="00945C1F"/>
    <w:rsid w:val="00946B7F"/>
    <w:rsid w:val="00952B33"/>
    <w:rsid w:val="00960447"/>
    <w:rsid w:val="00960660"/>
    <w:rsid w:val="009615C6"/>
    <w:rsid w:val="0096330F"/>
    <w:rsid w:val="009718A8"/>
    <w:rsid w:val="00976CF9"/>
    <w:rsid w:val="00977D8E"/>
    <w:rsid w:val="009829FF"/>
    <w:rsid w:val="00986D4E"/>
    <w:rsid w:val="00992F2D"/>
    <w:rsid w:val="009A083A"/>
    <w:rsid w:val="009A1C2F"/>
    <w:rsid w:val="009A6E78"/>
    <w:rsid w:val="009C3860"/>
    <w:rsid w:val="009C5591"/>
    <w:rsid w:val="009E10E7"/>
    <w:rsid w:val="009E7B8A"/>
    <w:rsid w:val="009F6947"/>
    <w:rsid w:val="00A01D7A"/>
    <w:rsid w:val="00A04F8A"/>
    <w:rsid w:val="00A0662A"/>
    <w:rsid w:val="00A10D84"/>
    <w:rsid w:val="00A3299E"/>
    <w:rsid w:val="00A34F17"/>
    <w:rsid w:val="00A4350C"/>
    <w:rsid w:val="00A460CE"/>
    <w:rsid w:val="00A46B9F"/>
    <w:rsid w:val="00A57A57"/>
    <w:rsid w:val="00A60D44"/>
    <w:rsid w:val="00A613A3"/>
    <w:rsid w:val="00A63B6A"/>
    <w:rsid w:val="00A7159F"/>
    <w:rsid w:val="00A83C2B"/>
    <w:rsid w:val="00A97923"/>
    <w:rsid w:val="00A97D9F"/>
    <w:rsid w:val="00AA1205"/>
    <w:rsid w:val="00AA7F8F"/>
    <w:rsid w:val="00AB0607"/>
    <w:rsid w:val="00AB09DC"/>
    <w:rsid w:val="00AC406E"/>
    <w:rsid w:val="00AD090F"/>
    <w:rsid w:val="00AD4525"/>
    <w:rsid w:val="00AD46AD"/>
    <w:rsid w:val="00AE0B63"/>
    <w:rsid w:val="00B03C9C"/>
    <w:rsid w:val="00B109D4"/>
    <w:rsid w:val="00B32723"/>
    <w:rsid w:val="00B51409"/>
    <w:rsid w:val="00B53622"/>
    <w:rsid w:val="00B56E2E"/>
    <w:rsid w:val="00B61AEC"/>
    <w:rsid w:val="00B73557"/>
    <w:rsid w:val="00B75F36"/>
    <w:rsid w:val="00B922EF"/>
    <w:rsid w:val="00B92527"/>
    <w:rsid w:val="00B92CD6"/>
    <w:rsid w:val="00B95859"/>
    <w:rsid w:val="00B976DD"/>
    <w:rsid w:val="00BB196C"/>
    <w:rsid w:val="00BC0E98"/>
    <w:rsid w:val="00BC427E"/>
    <w:rsid w:val="00BC6784"/>
    <w:rsid w:val="00BD2710"/>
    <w:rsid w:val="00BD754A"/>
    <w:rsid w:val="00BE0F50"/>
    <w:rsid w:val="00BF3C7B"/>
    <w:rsid w:val="00BF4011"/>
    <w:rsid w:val="00BF5597"/>
    <w:rsid w:val="00C0341C"/>
    <w:rsid w:val="00C125B7"/>
    <w:rsid w:val="00C127E9"/>
    <w:rsid w:val="00C16C5A"/>
    <w:rsid w:val="00C202DE"/>
    <w:rsid w:val="00C21C74"/>
    <w:rsid w:val="00C23094"/>
    <w:rsid w:val="00C24038"/>
    <w:rsid w:val="00C353D6"/>
    <w:rsid w:val="00C62F26"/>
    <w:rsid w:val="00C66A18"/>
    <w:rsid w:val="00C67A81"/>
    <w:rsid w:val="00C737EF"/>
    <w:rsid w:val="00C743A3"/>
    <w:rsid w:val="00C82798"/>
    <w:rsid w:val="00C914CF"/>
    <w:rsid w:val="00CF1D21"/>
    <w:rsid w:val="00CF3793"/>
    <w:rsid w:val="00CF3D37"/>
    <w:rsid w:val="00D02EA9"/>
    <w:rsid w:val="00D07B14"/>
    <w:rsid w:val="00D276B9"/>
    <w:rsid w:val="00D3415B"/>
    <w:rsid w:val="00D34E21"/>
    <w:rsid w:val="00D354CA"/>
    <w:rsid w:val="00D46E4F"/>
    <w:rsid w:val="00D52229"/>
    <w:rsid w:val="00D57657"/>
    <w:rsid w:val="00D65AE6"/>
    <w:rsid w:val="00D675C8"/>
    <w:rsid w:val="00D75BE2"/>
    <w:rsid w:val="00D77766"/>
    <w:rsid w:val="00DA4B94"/>
    <w:rsid w:val="00DA4BE1"/>
    <w:rsid w:val="00DB119F"/>
    <w:rsid w:val="00DB3566"/>
    <w:rsid w:val="00DB379E"/>
    <w:rsid w:val="00DC10CA"/>
    <w:rsid w:val="00DC4EB3"/>
    <w:rsid w:val="00DE356B"/>
    <w:rsid w:val="00DE59EF"/>
    <w:rsid w:val="00DF150B"/>
    <w:rsid w:val="00DF45FD"/>
    <w:rsid w:val="00E023F3"/>
    <w:rsid w:val="00E04C64"/>
    <w:rsid w:val="00E11461"/>
    <w:rsid w:val="00E12BD8"/>
    <w:rsid w:val="00E20397"/>
    <w:rsid w:val="00E20A77"/>
    <w:rsid w:val="00E22F41"/>
    <w:rsid w:val="00E23010"/>
    <w:rsid w:val="00E35D2E"/>
    <w:rsid w:val="00E3638D"/>
    <w:rsid w:val="00E41B48"/>
    <w:rsid w:val="00E44103"/>
    <w:rsid w:val="00E44DFD"/>
    <w:rsid w:val="00E512BB"/>
    <w:rsid w:val="00E907F0"/>
    <w:rsid w:val="00E93525"/>
    <w:rsid w:val="00E95C85"/>
    <w:rsid w:val="00E9718A"/>
    <w:rsid w:val="00EA00D1"/>
    <w:rsid w:val="00EC24F4"/>
    <w:rsid w:val="00EC753B"/>
    <w:rsid w:val="00ED7478"/>
    <w:rsid w:val="00EF2569"/>
    <w:rsid w:val="00EF5CA0"/>
    <w:rsid w:val="00EF6BFB"/>
    <w:rsid w:val="00EF6D81"/>
    <w:rsid w:val="00F10E0B"/>
    <w:rsid w:val="00F11570"/>
    <w:rsid w:val="00F129D7"/>
    <w:rsid w:val="00F12F9D"/>
    <w:rsid w:val="00F13214"/>
    <w:rsid w:val="00F17B0C"/>
    <w:rsid w:val="00F215CB"/>
    <w:rsid w:val="00F21DF3"/>
    <w:rsid w:val="00F26CAA"/>
    <w:rsid w:val="00F2769A"/>
    <w:rsid w:val="00F3029C"/>
    <w:rsid w:val="00F306B1"/>
    <w:rsid w:val="00F560AB"/>
    <w:rsid w:val="00F660EB"/>
    <w:rsid w:val="00F751CD"/>
    <w:rsid w:val="00F9509F"/>
    <w:rsid w:val="00FA1B9A"/>
    <w:rsid w:val="00FA5824"/>
    <w:rsid w:val="00FB0D4E"/>
    <w:rsid w:val="00FB4290"/>
    <w:rsid w:val="00FC37CC"/>
    <w:rsid w:val="00FC464C"/>
    <w:rsid w:val="00FE6113"/>
    <w:rsid w:val="00FF6DB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D62"/>
    <w:pPr>
      <w:spacing w:after="0" w:line="240" w:lineRule="auto"/>
    </w:pPr>
    <w:rPr>
      <w:rFonts w:ascii="Times New Roman" w:eastAsia="Times New Roman" w:hAnsi="Times New Roman" w:cs="Times New Roman"/>
      <w:sz w:val="24"/>
      <w:szCs w:val="24"/>
      <w:lang w:val="fr-BE" w:eastAsia="fr-BE"/>
    </w:rPr>
  </w:style>
  <w:style w:type="paragraph" w:styleId="Titre1">
    <w:name w:val="heading 1"/>
    <w:basedOn w:val="Normal"/>
    <w:next w:val="Normal"/>
    <w:link w:val="Titre1Car"/>
    <w:uiPriority w:val="9"/>
    <w:qFormat/>
    <w:rsid w:val="00930FE0"/>
    <w:pPr>
      <w:keepNext/>
      <w:keepLines/>
      <w:spacing w:before="240" w:line="259" w:lineRule="auto"/>
      <w:outlineLvl w:val="0"/>
    </w:pPr>
    <w:rPr>
      <w:rFonts w:asciiTheme="majorHAnsi" w:eastAsiaTheme="majorEastAsia" w:hAnsiTheme="majorHAnsi" w:cstheme="majorBidi"/>
      <w:color w:val="365F91" w:themeColor="accent1" w:themeShade="BF"/>
      <w:sz w:val="32"/>
      <w:szCs w:val="32"/>
      <w:lang w:val="fr-FR" w:eastAsia="en-US"/>
    </w:rPr>
  </w:style>
  <w:style w:type="paragraph" w:styleId="Titre2">
    <w:name w:val="heading 2"/>
    <w:basedOn w:val="Normal"/>
    <w:next w:val="Normal"/>
    <w:link w:val="Titre2Car"/>
    <w:uiPriority w:val="9"/>
    <w:unhideWhenUsed/>
    <w:qFormat/>
    <w:rsid w:val="00012370"/>
    <w:pPr>
      <w:keepNext/>
      <w:keepLines/>
      <w:spacing w:before="40" w:line="259" w:lineRule="auto"/>
      <w:outlineLvl w:val="1"/>
    </w:pPr>
    <w:rPr>
      <w:rFonts w:asciiTheme="majorHAnsi" w:eastAsiaTheme="majorEastAsia" w:hAnsiTheme="majorHAnsi" w:cstheme="majorBidi"/>
      <w:color w:val="365F91" w:themeColor="accent1" w:themeShade="BF"/>
      <w:sz w:val="26"/>
      <w:szCs w:val="26"/>
      <w:lang w:val="fr-FR" w:eastAsia="en-US"/>
    </w:rPr>
  </w:style>
  <w:style w:type="paragraph" w:styleId="Titre3">
    <w:name w:val="heading 3"/>
    <w:basedOn w:val="Normal"/>
    <w:next w:val="Normal"/>
    <w:link w:val="Titre3Car"/>
    <w:uiPriority w:val="9"/>
    <w:unhideWhenUsed/>
    <w:qFormat/>
    <w:rsid w:val="00012370"/>
    <w:pPr>
      <w:keepNext/>
      <w:keepLines/>
      <w:spacing w:before="40" w:line="259" w:lineRule="auto"/>
      <w:outlineLvl w:val="2"/>
    </w:pPr>
    <w:rPr>
      <w:rFonts w:asciiTheme="majorHAnsi" w:eastAsiaTheme="majorEastAsia" w:hAnsiTheme="majorHAnsi" w:cstheme="majorBidi"/>
      <w:color w:val="243F60" w:themeColor="accent1" w:themeShade="7F"/>
      <w:lang w:val="fr-FR" w:eastAsia="en-US"/>
    </w:rPr>
  </w:style>
  <w:style w:type="paragraph" w:styleId="Titre4">
    <w:name w:val="heading 4"/>
    <w:basedOn w:val="Normal"/>
    <w:next w:val="Normal"/>
    <w:link w:val="Titre4Car"/>
    <w:uiPriority w:val="9"/>
    <w:semiHidden/>
    <w:unhideWhenUsed/>
    <w:qFormat/>
    <w:rsid w:val="00414B31"/>
    <w:pPr>
      <w:keepNext/>
      <w:keepLines/>
      <w:spacing w:before="40" w:line="259" w:lineRule="auto"/>
      <w:outlineLvl w:val="3"/>
    </w:pPr>
    <w:rPr>
      <w:rFonts w:asciiTheme="majorHAnsi" w:eastAsiaTheme="majorEastAsia" w:hAnsiTheme="majorHAnsi" w:cstheme="majorBidi"/>
      <w:i/>
      <w:iCs/>
      <w:color w:val="365F91" w:themeColor="accent1" w:themeShade="BF"/>
      <w:sz w:val="20"/>
      <w:szCs w:val="22"/>
      <w:lang w:val="fr-FR" w:eastAsia="en-US"/>
    </w:rPr>
  </w:style>
  <w:style w:type="paragraph" w:styleId="Titre5">
    <w:name w:val="heading 5"/>
    <w:basedOn w:val="Titre4"/>
    <w:next w:val="Normal"/>
    <w:link w:val="Titre5Car"/>
    <w:unhideWhenUsed/>
    <w:qFormat/>
    <w:rsid w:val="00414B31"/>
    <w:pPr>
      <w:keepNext w:val="0"/>
      <w:keepLines w:val="0"/>
      <w:tabs>
        <w:tab w:val="left" w:pos="426"/>
      </w:tabs>
      <w:spacing w:before="0" w:line="240" w:lineRule="auto"/>
      <w:jc w:val="both"/>
      <w:outlineLvl w:val="4"/>
    </w:pPr>
    <w:rPr>
      <w:rFonts w:ascii="Century Gothic" w:eastAsia="Times New Roman" w:hAnsi="Century Gothic" w:cs="Calibri"/>
      <w:iCs w:val="0"/>
      <w:color w:val="auto"/>
      <w:sz w:val="18"/>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pPr>
    <w:rPr>
      <w:rFonts w:ascii="Arial" w:eastAsiaTheme="minorHAnsi" w:hAnsi="Arial" w:cstheme="minorBidi"/>
      <w:sz w:val="20"/>
      <w:szCs w:val="22"/>
      <w:lang w:val="fr-FR" w:eastAsia="en-US"/>
    </w:r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pPr>
    <w:rPr>
      <w:rFonts w:ascii="Arial" w:eastAsiaTheme="minorHAnsi" w:hAnsi="Arial" w:cstheme="minorBidi"/>
      <w:sz w:val="20"/>
      <w:szCs w:val="22"/>
      <w:lang w:val="fr-FR" w:eastAsia="en-US"/>
    </w:r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uiPriority w:val="9"/>
    <w:rsid w:val="00930FE0"/>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contextualSpacing/>
    </w:pPr>
    <w:rPr>
      <w:rFonts w:asciiTheme="majorHAnsi" w:eastAsiaTheme="majorEastAsia" w:hAnsiTheme="majorHAnsi" w:cstheme="majorBidi"/>
      <w:spacing w:val="-10"/>
      <w:kern w:val="28"/>
      <w:sz w:val="56"/>
      <w:szCs w:val="56"/>
      <w:lang w:val="fr-FR" w:eastAsia="en-US"/>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5Car">
    <w:name w:val="Titre 5 Car"/>
    <w:basedOn w:val="Policepardfaut"/>
    <w:link w:val="Titre5"/>
    <w:rsid w:val="00414B31"/>
    <w:rPr>
      <w:rFonts w:ascii="Century Gothic" w:eastAsia="Times New Roman" w:hAnsi="Century Gothic" w:cs="Calibri"/>
      <w:i/>
      <w:sz w:val="18"/>
      <w:szCs w:val="20"/>
      <w:u w:val="single"/>
      <w:lang w:eastAsia="fr-FR"/>
    </w:rPr>
  </w:style>
  <w:style w:type="paragraph" w:styleId="Sous-titre">
    <w:name w:val="Subtitle"/>
    <w:aliases w:val="Titre 33"/>
    <w:basedOn w:val="Normal"/>
    <w:next w:val="Normal"/>
    <w:link w:val="Sous-titreCar"/>
    <w:uiPriority w:val="11"/>
    <w:qFormat/>
    <w:rsid w:val="00414B31"/>
    <w:pPr>
      <w:numPr>
        <w:ilvl w:val="1"/>
      </w:numPr>
      <w:jc w:val="center"/>
    </w:pPr>
    <w:rPr>
      <w:rFonts w:ascii="Century Gothic" w:hAnsi="Century Gothic"/>
      <w:iCs/>
      <w:color w:val="000000"/>
      <w:spacing w:val="15"/>
      <w:sz w:val="28"/>
      <w:szCs w:val="28"/>
      <w:lang w:val="fr-FR" w:eastAsia="fr-FR"/>
    </w:rPr>
  </w:style>
  <w:style w:type="character" w:customStyle="1" w:styleId="Sous-titreCar">
    <w:name w:val="Sous-titre Car"/>
    <w:aliases w:val="Titre 33 Car"/>
    <w:basedOn w:val="Policepardfaut"/>
    <w:link w:val="Sous-titre"/>
    <w:uiPriority w:val="11"/>
    <w:rsid w:val="00414B31"/>
    <w:rPr>
      <w:rFonts w:ascii="Century Gothic" w:eastAsia="Times New Roman" w:hAnsi="Century Gothic" w:cs="Times New Roman"/>
      <w:iCs/>
      <w:color w:val="000000"/>
      <w:spacing w:val="15"/>
      <w:sz w:val="28"/>
      <w:szCs w:val="28"/>
      <w:lang w:eastAsia="fr-FR"/>
    </w:rPr>
  </w:style>
  <w:style w:type="character" w:styleId="Accentuationlgre">
    <w:name w:val="Subtle Emphasis"/>
    <w:aliases w:val="Emphase pâle,Titre 44"/>
    <w:uiPriority w:val="19"/>
    <w:qFormat/>
    <w:rsid w:val="00414B31"/>
    <w:rPr>
      <w:rFonts w:ascii="Century Gothic" w:hAnsi="Century Gothic" w:cs="Calibri"/>
      <w:i/>
      <w:sz w:val="20"/>
      <w:szCs w:val="20"/>
      <w:u w:val="single"/>
    </w:rPr>
  </w:style>
  <w:style w:type="character" w:customStyle="1" w:styleId="Titre4Car">
    <w:name w:val="Titre 4 Car"/>
    <w:basedOn w:val="Policepardfaut"/>
    <w:link w:val="Titre4"/>
    <w:uiPriority w:val="9"/>
    <w:semiHidden/>
    <w:rsid w:val="00414B31"/>
    <w:rPr>
      <w:rFonts w:asciiTheme="majorHAnsi" w:eastAsiaTheme="majorEastAsia" w:hAnsiTheme="majorHAnsi" w:cstheme="majorBidi"/>
      <w:i/>
      <w:iCs/>
      <w:color w:val="365F91" w:themeColor="accent1" w:themeShade="BF"/>
      <w:sz w:val="20"/>
    </w:rPr>
  </w:style>
  <w:style w:type="paragraph" w:styleId="Textedebulles">
    <w:name w:val="Balloon Text"/>
    <w:basedOn w:val="Normal"/>
    <w:link w:val="TextedebullesCar"/>
    <w:uiPriority w:val="99"/>
    <w:semiHidden/>
    <w:unhideWhenUsed/>
    <w:rsid w:val="000C2397"/>
    <w:rPr>
      <w:rFonts w:ascii="Segoe UI" w:eastAsiaTheme="minorHAnsi" w:hAnsi="Segoe UI" w:cs="Segoe UI"/>
      <w:sz w:val="18"/>
      <w:szCs w:val="18"/>
      <w:lang w:val="fr-FR" w:eastAsia="en-US"/>
    </w:rPr>
  </w:style>
  <w:style w:type="character" w:customStyle="1" w:styleId="TextedebullesCar">
    <w:name w:val="Texte de bulles Car"/>
    <w:basedOn w:val="Policepardfaut"/>
    <w:link w:val="Textedebulles"/>
    <w:uiPriority w:val="99"/>
    <w:semiHidden/>
    <w:rsid w:val="000C2397"/>
    <w:rPr>
      <w:rFonts w:ascii="Segoe UI" w:hAnsi="Segoe UI" w:cs="Segoe UI"/>
      <w:sz w:val="18"/>
      <w:szCs w:val="18"/>
    </w:rPr>
  </w:style>
  <w:style w:type="paragraph" w:customStyle="1" w:styleId="LO-Normal">
    <w:name w:val="LO-Normal"/>
    <w:qFormat/>
    <w:rsid w:val="00FE6113"/>
    <w:pPr>
      <w:suppressAutoHyphens/>
      <w:spacing w:after="0" w:line="240" w:lineRule="auto"/>
      <w:textAlignment w:val="baseline"/>
    </w:pPr>
    <w:rPr>
      <w:rFonts w:ascii="Calibri" w:eastAsia="Calibri" w:hAnsi="Calibri" w:cs="Calibri"/>
    </w:rPr>
  </w:style>
  <w:style w:type="character" w:customStyle="1" w:styleId="Titre2Car">
    <w:name w:val="Titre 2 Car"/>
    <w:basedOn w:val="Policepardfaut"/>
    <w:link w:val="Titre2"/>
    <w:uiPriority w:val="9"/>
    <w:rsid w:val="00012370"/>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rsid w:val="00012370"/>
    <w:rPr>
      <w:rFonts w:asciiTheme="majorHAnsi" w:eastAsiaTheme="majorEastAsia" w:hAnsiTheme="majorHAnsi" w:cstheme="majorBidi"/>
      <w:color w:val="243F60" w:themeColor="accent1" w:themeShade="7F"/>
      <w:sz w:val="24"/>
      <w:szCs w:val="24"/>
    </w:rPr>
  </w:style>
  <w:style w:type="table" w:styleId="Grilledutableau">
    <w:name w:val="Table Grid"/>
    <w:basedOn w:val="TableauNormal"/>
    <w:uiPriority w:val="59"/>
    <w:rsid w:val="00D75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Plain Table 1"/>
    <w:basedOn w:val="TableauNormal"/>
    <w:uiPriority w:val="41"/>
    <w:rsid w:val="004D367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vision">
    <w:name w:val="Revision"/>
    <w:hidden/>
    <w:uiPriority w:val="99"/>
    <w:semiHidden/>
    <w:rsid w:val="001B42CA"/>
    <w:pPr>
      <w:spacing w:after="0" w:line="240" w:lineRule="auto"/>
    </w:pPr>
    <w:rPr>
      <w:rFonts w:ascii="Arial" w:hAnsi="Arial"/>
      <w:sz w:val="20"/>
    </w:rPr>
  </w:style>
  <w:style w:type="character" w:styleId="Marquedecommentaire">
    <w:name w:val="annotation reference"/>
    <w:basedOn w:val="Policepardfaut"/>
    <w:semiHidden/>
    <w:unhideWhenUsed/>
    <w:rsid w:val="001B42CA"/>
    <w:rPr>
      <w:sz w:val="16"/>
      <w:szCs w:val="16"/>
    </w:rPr>
  </w:style>
  <w:style w:type="paragraph" w:styleId="Commentaire">
    <w:name w:val="annotation text"/>
    <w:basedOn w:val="Normal"/>
    <w:link w:val="CommentaireCar"/>
    <w:unhideWhenUsed/>
    <w:rsid w:val="001B42CA"/>
    <w:pPr>
      <w:spacing w:after="160"/>
    </w:pPr>
    <w:rPr>
      <w:rFonts w:ascii="Arial" w:eastAsiaTheme="minorHAnsi" w:hAnsi="Arial" w:cstheme="minorBidi"/>
      <w:sz w:val="20"/>
      <w:szCs w:val="20"/>
      <w:lang w:val="fr-FR" w:eastAsia="en-US"/>
    </w:rPr>
  </w:style>
  <w:style w:type="character" w:customStyle="1" w:styleId="CommentaireCar">
    <w:name w:val="Commentaire Car"/>
    <w:basedOn w:val="Policepardfaut"/>
    <w:link w:val="Commentaire"/>
    <w:rsid w:val="001B42CA"/>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B42CA"/>
    <w:rPr>
      <w:b/>
      <w:bCs/>
    </w:rPr>
  </w:style>
  <w:style w:type="character" w:customStyle="1" w:styleId="ObjetducommentaireCar">
    <w:name w:val="Objet du commentaire Car"/>
    <w:basedOn w:val="CommentaireCar"/>
    <w:link w:val="Objetducommentaire"/>
    <w:uiPriority w:val="99"/>
    <w:semiHidden/>
    <w:rsid w:val="001B42CA"/>
    <w:rPr>
      <w:rFonts w:ascii="Arial" w:hAnsi="Arial"/>
      <w:b/>
      <w:bCs/>
      <w:sz w:val="20"/>
      <w:szCs w:val="20"/>
    </w:rPr>
  </w:style>
  <w:style w:type="character" w:styleId="Lienhypertextesuivivisit">
    <w:name w:val="FollowedHyperlink"/>
    <w:basedOn w:val="Policepardfaut"/>
    <w:uiPriority w:val="99"/>
    <w:semiHidden/>
    <w:unhideWhenUsed/>
    <w:rsid w:val="00DA4B94"/>
    <w:rPr>
      <w:color w:val="96607D"/>
      <w:u w:val="single"/>
    </w:rPr>
  </w:style>
  <w:style w:type="paragraph" w:customStyle="1" w:styleId="msonormal0">
    <w:name w:val="msonormal"/>
    <w:basedOn w:val="Normal"/>
    <w:rsid w:val="00DA4B94"/>
    <w:pPr>
      <w:spacing w:before="100" w:beforeAutospacing="1" w:after="100" w:afterAutospacing="1"/>
    </w:pPr>
    <w:rPr>
      <w:lang w:val="fr-FR" w:eastAsia="fr-FR"/>
    </w:rPr>
  </w:style>
  <w:style w:type="paragraph" w:customStyle="1" w:styleId="font5">
    <w:name w:val="font5"/>
    <w:basedOn w:val="Normal"/>
    <w:rsid w:val="00DA4B94"/>
    <w:pPr>
      <w:spacing w:before="100" w:beforeAutospacing="1" w:after="100" w:afterAutospacing="1"/>
    </w:pPr>
    <w:rPr>
      <w:rFonts w:ascii="Calibri" w:hAnsi="Calibri" w:cs="Calibri"/>
      <w:b/>
      <w:bCs/>
      <w:color w:val="000000"/>
      <w:sz w:val="20"/>
      <w:szCs w:val="20"/>
      <w:lang w:val="fr-FR" w:eastAsia="fr-FR"/>
    </w:rPr>
  </w:style>
  <w:style w:type="paragraph" w:customStyle="1" w:styleId="font6">
    <w:name w:val="font6"/>
    <w:basedOn w:val="Normal"/>
    <w:rsid w:val="00DA4B94"/>
    <w:pPr>
      <w:spacing w:before="100" w:beforeAutospacing="1" w:after="100" w:afterAutospacing="1"/>
    </w:pPr>
    <w:rPr>
      <w:rFonts w:ascii="Calibri" w:hAnsi="Calibri" w:cs="Calibri"/>
      <w:color w:val="000000"/>
      <w:sz w:val="20"/>
      <w:szCs w:val="20"/>
      <w:lang w:val="fr-FR" w:eastAsia="fr-FR"/>
    </w:rPr>
  </w:style>
  <w:style w:type="paragraph" w:customStyle="1" w:styleId="font7">
    <w:name w:val="font7"/>
    <w:basedOn w:val="Normal"/>
    <w:rsid w:val="00DA4B94"/>
    <w:pPr>
      <w:spacing w:before="100" w:beforeAutospacing="1" w:after="100" w:afterAutospacing="1"/>
    </w:pPr>
    <w:rPr>
      <w:rFonts w:ascii="Calibri" w:hAnsi="Calibri" w:cs="Calibri"/>
      <w:color w:val="000000"/>
      <w:sz w:val="22"/>
      <w:szCs w:val="22"/>
      <w:lang w:val="fr-FR" w:eastAsia="fr-FR"/>
    </w:rPr>
  </w:style>
  <w:style w:type="paragraph" w:customStyle="1" w:styleId="font8">
    <w:name w:val="font8"/>
    <w:basedOn w:val="Normal"/>
    <w:rsid w:val="00DA4B94"/>
    <w:pPr>
      <w:spacing w:before="100" w:beforeAutospacing="1" w:after="100" w:afterAutospacing="1"/>
    </w:pPr>
    <w:rPr>
      <w:rFonts w:ascii="Calibri" w:hAnsi="Calibri" w:cs="Calibri"/>
      <w:color w:val="000000"/>
      <w:sz w:val="20"/>
      <w:szCs w:val="20"/>
      <w:lang w:val="fr-FR" w:eastAsia="fr-FR"/>
    </w:rPr>
  </w:style>
  <w:style w:type="paragraph" w:customStyle="1" w:styleId="xl66">
    <w:name w:val="xl66"/>
    <w:basedOn w:val="Normal"/>
    <w:rsid w:val="00DA4B94"/>
    <w:pPr>
      <w:spacing w:before="100" w:beforeAutospacing="1" w:after="100" w:afterAutospacing="1"/>
    </w:pPr>
    <w:rPr>
      <w:rFonts w:ascii="Roboto" w:hAnsi="Roboto"/>
      <w:sz w:val="22"/>
      <w:szCs w:val="22"/>
      <w:lang w:val="fr-FR" w:eastAsia="fr-FR"/>
    </w:rPr>
  </w:style>
  <w:style w:type="paragraph" w:customStyle="1" w:styleId="xl67">
    <w:name w:val="xl67"/>
    <w:basedOn w:val="Normal"/>
    <w:rsid w:val="00DA4B94"/>
    <w:pPr>
      <w:pBdr>
        <w:bottom w:val="single" w:sz="8" w:space="0" w:color="000000"/>
      </w:pBdr>
      <w:spacing w:before="100" w:beforeAutospacing="1" w:after="100" w:afterAutospacing="1"/>
      <w:textAlignment w:val="top"/>
    </w:pPr>
    <w:rPr>
      <w:rFonts w:ascii="Roboto" w:hAnsi="Roboto"/>
      <w:sz w:val="22"/>
      <w:szCs w:val="22"/>
      <w:lang w:val="fr-FR" w:eastAsia="fr-FR"/>
    </w:rPr>
  </w:style>
  <w:style w:type="paragraph" w:customStyle="1" w:styleId="xl68">
    <w:name w:val="xl68"/>
    <w:basedOn w:val="Normal"/>
    <w:rsid w:val="00DA4B94"/>
    <w:pPr>
      <w:pBdr>
        <w:top w:val="single" w:sz="8" w:space="0" w:color="000000"/>
        <w:left w:val="single" w:sz="8" w:space="0" w:color="000000"/>
        <w:bottom w:val="single" w:sz="8" w:space="0" w:color="000000"/>
        <w:right w:val="single" w:sz="8" w:space="0" w:color="000000"/>
      </w:pBdr>
      <w:shd w:val="clear" w:color="000000" w:fill="AC9AC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69">
    <w:name w:val="xl69"/>
    <w:basedOn w:val="Normal"/>
    <w:rsid w:val="00DA4B94"/>
    <w:pPr>
      <w:pBdr>
        <w:top w:val="single" w:sz="8" w:space="0" w:color="000000"/>
        <w:bottom w:val="single" w:sz="8" w:space="0" w:color="000000"/>
        <w:right w:val="single" w:sz="8" w:space="0" w:color="000000"/>
      </w:pBdr>
      <w:shd w:val="clear" w:color="000000" w:fill="AC9AC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70">
    <w:name w:val="xl70"/>
    <w:basedOn w:val="Normal"/>
    <w:rsid w:val="00DA4B94"/>
    <w:pPr>
      <w:pBdr>
        <w:left w:val="single" w:sz="8" w:space="0" w:color="000000"/>
        <w:bottom w:val="single" w:sz="8" w:space="0" w:color="000000"/>
        <w:right w:val="single" w:sz="8" w:space="0" w:color="000000"/>
      </w:pBdr>
      <w:shd w:val="clear" w:color="000000" w:fill="F2F2F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71">
    <w:name w:val="xl71"/>
    <w:basedOn w:val="Normal"/>
    <w:rsid w:val="00DA4B94"/>
    <w:pPr>
      <w:pBdr>
        <w:bottom w:val="single" w:sz="8" w:space="0" w:color="000000"/>
        <w:right w:val="single" w:sz="8" w:space="0" w:color="000000"/>
      </w:pBdr>
      <w:shd w:val="clear" w:color="000000" w:fill="F2F2F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72">
    <w:name w:val="xl72"/>
    <w:basedOn w:val="Normal"/>
    <w:rsid w:val="00DA4B94"/>
    <w:pPr>
      <w:pBdr>
        <w:bottom w:val="single" w:sz="8" w:space="0" w:color="000000"/>
        <w:right w:val="single" w:sz="8" w:space="0" w:color="000000"/>
      </w:pBdr>
      <w:shd w:val="clear" w:color="000000" w:fill="F2F2F2"/>
      <w:spacing w:before="100" w:beforeAutospacing="1" w:after="100" w:afterAutospacing="1"/>
      <w:textAlignment w:val="center"/>
    </w:pPr>
    <w:rPr>
      <w:rFonts w:ascii="Calibri" w:hAnsi="Calibri" w:cs="Calibri"/>
      <w:b/>
      <w:bCs/>
      <w:color w:val="000000"/>
      <w:sz w:val="20"/>
      <w:szCs w:val="20"/>
      <w:lang w:val="fr-FR" w:eastAsia="fr-FR"/>
    </w:rPr>
  </w:style>
  <w:style w:type="paragraph" w:customStyle="1" w:styleId="xl73">
    <w:name w:val="xl73"/>
    <w:basedOn w:val="Normal"/>
    <w:rsid w:val="00DA4B94"/>
    <w:pPr>
      <w:pBdr>
        <w:left w:val="single" w:sz="8" w:space="0" w:color="000000"/>
        <w:bottom w:val="single" w:sz="8" w:space="0" w:color="000000"/>
        <w:right w:val="single" w:sz="8" w:space="0" w:color="000000"/>
      </w:pBdr>
      <w:shd w:val="clear" w:color="000000" w:fill="DAEDF3"/>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74">
    <w:name w:val="xl74"/>
    <w:basedOn w:val="Normal"/>
    <w:rsid w:val="00DA4B94"/>
    <w:pPr>
      <w:pBdr>
        <w:bottom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75">
    <w:name w:val="xl75"/>
    <w:basedOn w:val="Normal"/>
    <w:rsid w:val="00DA4B94"/>
    <w:pPr>
      <w:pBdr>
        <w:bottom w:val="single" w:sz="8" w:space="0" w:color="000000"/>
        <w:right w:val="single" w:sz="8" w:space="0" w:color="000000"/>
      </w:pBdr>
      <w:spacing w:before="100" w:beforeAutospacing="1" w:after="100" w:afterAutospacing="1"/>
      <w:jc w:val="center"/>
      <w:textAlignment w:val="center"/>
    </w:pPr>
    <w:rPr>
      <w:rFonts w:ascii="Segoe UI Symbol" w:hAnsi="Segoe UI Symbol"/>
      <w:color w:val="000000"/>
      <w:sz w:val="20"/>
      <w:szCs w:val="20"/>
      <w:lang w:val="fr-FR" w:eastAsia="fr-FR"/>
    </w:rPr>
  </w:style>
  <w:style w:type="paragraph" w:customStyle="1" w:styleId="xl76">
    <w:name w:val="xl76"/>
    <w:basedOn w:val="Normal"/>
    <w:rsid w:val="00DA4B94"/>
    <w:pPr>
      <w:pBdr>
        <w:bottom w:val="single" w:sz="8" w:space="0" w:color="000000"/>
        <w:right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77">
    <w:name w:val="xl77"/>
    <w:basedOn w:val="Normal"/>
    <w:rsid w:val="00DA4B94"/>
    <w:pPr>
      <w:pBdr>
        <w:left w:val="single" w:sz="8" w:space="0" w:color="000000"/>
        <w:bottom w:val="single" w:sz="8" w:space="0" w:color="000000"/>
        <w:right w:val="single" w:sz="8" w:space="0" w:color="000000"/>
      </w:pBdr>
      <w:shd w:val="clear" w:color="000000" w:fill="F8F8F8"/>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78">
    <w:name w:val="xl78"/>
    <w:basedOn w:val="Normal"/>
    <w:rsid w:val="00DA4B94"/>
    <w:pPr>
      <w:pBdr>
        <w:bottom w:val="single" w:sz="8" w:space="0" w:color="000000"/>
        <w:right w:val="single" w:sz="8" w:space="0" w:color="000000"/>
      </w:pBdr>
      <w:shd w:val="clear" w:color="000000" w:fill="F8F8F8"/>
      <w:spacing w:before="100" w:beforeAutospacing="1" w:after="100" w:afterAutospacing="1"/>
      <w:jc w:val="both"/>
      <w:textAlignment w:val="center"/>
    </w:pPr>
    <w:rPr>
      <w:rFonts w:ascii="Calibri" w:hAnsi="Calibri" w:cs="Calibri"/>
      <w:color w:val="000000"/>
      <w:sz w:val="20"/>
      <w:szCs w:val="20"/>
      <w:lang w:val="fr-FR" w:eastAsia="fr-FR"/>
    </w:rPr>
  </w:style>
  <w:style w:type="paragraph" w:customStyle="1" w:styleId="xl79">
    <w:name w:val="xl79"/>
    <w:basedOn w:val="Normal"/>
    <w:rsid w:val="00DA4B94"/>
    <w:pPr>
      <w:pBdr>
        <w:bottom w:val="single" w:sz="8" w:space="0" w:color="000000"/>
        <w:right w:val="single" w:sz="8" w:space="0" w:color="000000"/>
      </w:pBdr>
      <w:shd w:val="clear" w:color="000000" w:fill="F8F8F8"/>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80">
    <w:name w:val="xl80"/>
    <w:basedOn w:val="Normal"/>
    <w:rsid w:val="00DA4B94"/>
    <w:pPr>
      <w:pBdr>
        <w:left w:val="single" w:sz="8" w:space="0" w:color="000000"/>
        <w:bottom w:val="single" w:sz="8" w:space="0" w:color="000000"/>
        <w:right w:val="single" w:sz="8" w:space="0" w:color="000000"/>
      </w:pBdr>
      <w:shd w:val="clear" w:color="000000" w:fill="AC9AC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81">
    <w:name w:val="xl81"/>
    <w:basedOn w:val="Normal"/>
    <w:rsid w:val="00DA4B94"/>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82">
    <w:name w:val="xl82"/>
    <w:basedOn w:val="Normal"/>
    <w:rsid w:val="00DA4B94"/>
    <w:pPr>
      <w:spacing w:before="100" w:beforeAutospacing="1" w:after="100" w:afterAutospacing="1"/>
    </w:pPr>
    <w:rPr>
      <w:rFonts w:ascii="Roboto" w:hAnsi="Roboto"/>
      <w:color w:val="FF0000"/>
      <w:sz w:val="22"/>
      <w:szCs w:val="22"/>
      <w:lang w:val="fr-FR" w:eastAsia="fr-FR"/>
    </w:rPr>
  </w:style>
  <w:style w:type="paragraph" w:customStyle="1" w:styleId="xl83">
    <w:name w:val="xl83"/>
    <w:basedOn w:val="Normal"/>
    <w:rsid w:val="00DA4B94"/>
    <w:pPr>
      <w:pBdr>
        <w:bottom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color w:val="212121"/>
      <w:sz w:val="20"/>
      <w:szCs w:val="20"/>
      <w:lang w:val="fr-FR" w:eastAsia="fr-FR"/>
    </w:rPr>
  </w:style>
  <w:style w:type="paragraph" w:customStyle="1" w:styleId="xl84">
    <w:name w:val="xl84"/>
    <w:basedOn w:val="Normal"/>
    <w:rsid w:val="00DA4B94"/>
    <w:pPr>
      <w:pBdr>
        <w:bottom w:val="single" w:sz="8" w:space="0" w:color="000000"/>
        <w:right w:val="single" w:sz="8" w:space="0" w:color="000000"/>
      </w:pBdr>
      <w:shd w:val="clear" w:color="000000" w:fill="F8F8F8"/>
      <w:spacing w:before="100" w:beforeAutospacing="1" w:after="100" w:afterAutospacing="1"/>
      <w:textAlignment w:val="center"/>
    </w:pPr>
    <w:rPr>
      <w:rFonts w:ascii="Calibri" w:hAnsi="Calibri" w:cs="Calibri"/>
      <w:color w:val="212121"/>
      <w:sz w:val="20"/>
      <w:szCs w:val="20"/>
      <w:lang w:val="fr-FR" w:eastAsia="fr-FR"/>
    </w:rPr>
  </w:style>
  <w:style w:type="paragraph" w:customStyle="1" w:styleId="xl85">
    <w:name w:val="xl85"/>
    <w:basedOn w:val="Normal"/>
    <w:rsid w:val="00DA4B94"/>
    <w:pPr>
      <w:pBdr>
        <w:bottom w:val="single" w:sz="8" w:space="0" w:color="000000"/>
      </w:pBdr>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86">
    <w:name w:val="xl86"/>
    <w:basedOn w:val="Normal"/>
    <w:rsid w:val="00DA4B94"/>
    <w:pPr>
      <w:pBdr>
        <w:bottom w:val="single" w:sz="8" w:space="0" w:color="000000"/>
        <w:right w:val="single" w:sz="8" w:space="0" w:color="000000"/>
      </w:pBdr>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87">
    <w:name w:val="xl87"/>
    <w:basedOn w:val="Normal"/>
    <w:rsid w:val="00DA4B94"/>
    <w:pPr>
      <w:pBdr>
        <w:top w:val="single" w:sz="8" w:space="0" w:color="000000"/>
        <w:left w:val="single" w:sz="8" w:space="0" w:color="000000"/>
        <w:right w:val="single" w:sz="8" w:space="0" w:color="000000"/>
      </w:pBdr>
      <w:shd w:val="clear" w:color="000000" w:fill="DAEDF3"/>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88">
    <w:name w:val="xl88"/>
    <w:basedOn w:val="Normal"/>
    <w:rsid w:val="00DA4B94"/>
    <w:pPr>
      <w:pBdr>
        <w:right w:val="single" w:sz="8" w:space="0" w:color="000000"/>
      </w:pBdr>
      <w:shd w:val="clear" w:color="000000" w:fill="DAEDF3"/>
      <w:spacing w:before="100" w:beforeAutospacing="1" w:after="100" w:afterAutospacing="1"/>
      <w:textAlignment w:val="center"/>
    </w:pPr>
    <w:rPr>
      <w:rFonts w:ascii="Calibri" w:hAnsi="Calibri" w:cs="Calibri"/>
      <w:color w:val="212121"/>
      <w:sz w:val="20"/>
      <w:szCs w:val="20"/>
      <w:lang w:val="fr-FR" w:eastAsia="fr-FR"/>
    </w:rPr>
  </w:style>
  <w:style w:type="paragraph" w:customStyle="1" w:styleId="xl89">
    <w:name w:val="xl89"/>
    <w:basedOn w:val="Normal"/>
    <w:rsid w:val="00DA4B94"/>
    <w:pPr>
      <w:pBdr>
        <w:top w:val="single" w:sz="8" w:space="0" w:color="000000"/>
        <w:left w:val="single" w:sz="8" w:space="0" w:color="000000"/>
        <w:right w:val="single" w:sz="8" w:space="0" w:color="000000"/>
      </w:pBdr>
      <w:shd w:val="clear" w:color="000000" w:fill="F8F8F8"/>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90">
    <w:name w:val="xl90"/>
    <w:basedOn w:val="Normal"/>
    <w:rsid w:val="00DA4B94"/>
    <w:pPr>
      <w:pBdr>
        <w:top w:val="single" w:sz="8" w:space="0" w:color="000000"/>
        <w:left w:val="single" w:sz="8" w:space="0" w:color="000000"/>
        <w:right w:val="single" w:sz="8" w:space="0" w:color="000000"/>
      </w:pBdr>
      <w:shd w:val="clear" w:color="000000" w:fill="F8F8F8"/>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91">
    <w:name w:val="xl91"/>
    <w:basedOn w:val="Normal"/>
    <w:rsid w:val="00DA4B94"/>
    <w:pPr>
      <w:pBdr>
        <w:top w:val="single" w:sz="8" w:space="0" w:color="000000"/>
        <w:left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92">
    <w:name w:val="xl92"/>
    <w:basedOn w:val="Normal"/>
    <w:rsid w:val="00DA4B94"/>
    <w:pPr>
      <w:pBdr>
        <w:right w:val="single" w:sz="8" w:space="0" w:color="000000"/>
      </w:pBdr>
      <w:shd w:val="clear" w:color="000000" w:fill="F8F8F8"/>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93">
    <w:name w:val="xl93"/>
    <w:basedOn w:val="Normal"/>
    <w:rsid w:val="00DA4B94"/>
    <w:pPr>
      <w:pBdr>
        <w:bottom w:val="single" w:sz="8" w:space="0" w:color="000000"/>
      </w:pBdr>
      <w:shd w:val="clear" w:color="000000" w:fill="AC9AC2"/>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94">
    <w:name w:val="xl94"/>
    <w:basedOn w:val="Normal"/>
    <w:rsid w:val="00DA4B94"/>
    <w:pPr>
      <w:pBdr>
        <w:bottom w:val="single" w:sz="8" w:space="0" w:color="000000"/>
        <w:right w:val="single" w:sz="8" w:space="0" w:color="000000"/>
      </w:pBdr>
      <w:shd w:val="clear" w:color="000000" w:fill="AC9AC2"/>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95">
    <w:name w:val="xl95"/>
    <w:basedOn w:val="Normal"/>
    <w:rsid w:val="00DA4B94"/>
    <w:pPr>
      <w:spacing w:before="100" w:beforeAutospacing="1" w:after="100" w:afterAutospacing="1"/>
      <w:jc w:val="center"/>
    </w:pPr>
    <w:rPr>
      <w:rFonts w:ascii="Roboto" w:hAnsi="Roboto"/>
      <w:sz w:val="22"/>
      <w:szCs w:val="22"/>
      <w:lang w:val="fr-FR" w:eastAsia="fr-FR"/>
    </w:rPr>
  </w:style>
  <w:style w:type="paragraph" w:customStyle="1" w:styleId="xl96">
    <w:name w:val="xl96"/>
    <w:basedOn w:val="Normal"/>
    <w:rsid w:val="00DA4B94"/>
    <w:pPr>
      <w:pBdr>
        <w:left w:val="single" w:sz="8" w:space="0" w:color="000000"/>
        <w:bottom w:val="single" w:sz="8" w:space="0" w:color="000000"/>
        <w:right w:val="single" w:sz="8" w:space="0" w:color="000000"/>
      </w:pBdr>
      <w:shd w:val="clear" w:color="000000" w:fill="F8F8F8"/>
      <w:spacing w:before="100" w:beforeAutospacing="1" w:after="100" w:afterAutospacing="1"/>
      <w:jc w:val="center"/>
      <w:textAlignment w:val="center"/>
    </w:pPr>
    <w:rPr>
      <w:rFonts w:ascii="Calibri" w:hAnsi="Calibri" w:cs="Calibri"/>
      <w:b/>
      <w:bCs/>
      <w:sz w:val="20"/>
      <w:szCs w:val="20"/>
      <w:lang w:val="fr-FR" w:eastAsia="fr-FR"/>
    </w:rPr>
  </w:style>
  <w:style w:type="paragraph" w:customStyle="1" w:styleId="xl97">
    <w:name w:val="xl97"/>
    <w:basedOn w:val="Normal"/>
    <w:rsid w:val="00DA4B94"/>
    <w:pPr>
      <w:pBdr>
        <w:bottom w:val="single" w:sz="8" w:space="0" w:color="000000"/>
        <w:right w:val="single" w:sz="8" w:space="0" w:color="000000"/>
      </w:pBdr>
      <w:shd w:val="clear" w:color="000000" w:fill="F8F8F8"/>
      <w:spacing w:before="100" w:beforeAutospacing="1" w:after="100" w:afterAutospacing="1"/>
      <w:textAlignment w:val="center"/>
    </w:pPr>
    <w:rPr>
      <w:rFonts w:ascii="Calibri" w:hAnsi="Calibri" w:cs="Calibri"/>
      <w:sz w:val="20"/>
      <w:szCs w:val="20"/>
      <w:lang w:val="fr-FR" w:eastAsia="fr-FR"/>
    </w:rPr>
  </w:style>
  <w:style w:type="paragraph" w:customStyle="1" w:styleId="xl98">
    <w:name w:val="xl98"/>
    <w:basedOn w:val="Normal"/>
    <w:rsid w:val="00DA4B94"/>
    <w:pPr>
      <w:pBdr>
        <w:bottom w:val="single" w:sz="8" w:space="0" w:color="000000"/>
        <w:right w:val="single" w:sz="8" w:space="0" w:color="000000"/>
      </w:pBdr>
      <w:spacing w:before="100" w:beforeAutospacing="1" w:after="100" w:afterAutospacing="1"/>
      <w:jc w:val="center"/>
      <w:textAlignment w:val="center"/>
    </w:pPr>
    <w:rPr>
      <w:rFonts w:ascii="Segoe UI Symbol" w:hAnsi="Segoe UI Symbol"/>
      <w:sz w:val="20"/>
      <w:szCs w:val="20"/>
      <w:lang w:val="fr-FR" w:eastAsia="fr-FR"/>
    </w:rPr>
  </w:style>
  <w:style w:type="paragraph" w:customStyle="1" w:styleId="xl99">
    <w:name w:val="xl99"/>
    <w:basedOn w:val="Normal"/>
    <w:rsid w:val="00DA4B94"/>
    <w:pPr>
      <w:pBdr>
        <w:top w:val="single" w:sz="8" w:space="0" w:color="000000"/>
        <w:left w:val="single" w:sz="8" w:space="0" w:color="000000"/>
        <w:right w:val="single" w:sz="8" w:space="0" w:color="000000"/>
      </w:pBdr>
      <w:shd w:val="clear" w:color="000000" w:fill="DAEDF3"/>
      <w:spacing w:before="100" w:beforeAutospacing="1" w:after="100" w:afterAutospacing="1"/>
      <w:jc w:val="center"/>
      <w:textAlignment w:val="center"/>
    </w:pPr>
    <w:rPr>
      <w:rFonts w:ascii="Calibri" w:hAnsi="Calibri" w:cs="Calibri"/>
      <w:b/>
      <w:bCs/>
      <w:sz w:val="20"/>
      <w:szCs w:val="20"/>
      <w:lang w:val="fr-FR" w:eastAsia="fr-FR"/>
    </w:rPr>
  </w:style>
  <w:style w:type="paragraph" w:customStyle="1" w:styleId="xl100">
    <w:name w:val="xl100"/>
    <w:basedOn w:val="Normal"/>
    <w:rsid w:val="00DA4B94"/>
    <w:pPr>
      <w:pBdr>
        <w:top w:val="single" w:sz="8" w:space="0" w:color="000000"/>
        <w:left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sz w:val="20"/>
      <w:szCs w:val="20"/>
      <w:lang w:val="fr-FR" w:eastAsia="fr-FR"/>
    </w:rPr>
  </w:style>
  <w:style w:type="paragraph" w:customStyle="1" w:styleId="xl101">
    <w:name w:val="xl101"/>
    <w:basedOn w:val="Normal"/>
    <w:rsid w:val="00DA4B94"/>
    <w:pPr>
      <w:pBdr>
        <w:left w:val="single" w:sz="8" w:space="0" w:color="000000"/>
        <w:bottom w:val="single" w:sz="8" w:space="0" w:color="000000"/>
        <w:right w:val="single" w:sz="8" w:space="0" w:color="000000"/>
      </w:pBdr>
      <w:shd w:val="clear" w:color="000000" w:fill="F2F2F2"/>
      <w:spacing w:before="100" w:beforeAutospacing="1" w:after="100" w:afterAutospacing="1"/>
      <w:jc w:val="center"/>
      <w:textAlignment w:val="center"/>
    </w:pPr>
    <w:rPr>
      <w:rFonts w:ascii="Calibri" w:hAnsi="Calibri" w:cs="Calibri"/>
      <w:b/>
      <w:bCs/>
      <w:sz w:val="20"/>
      <w:szCs w:val="20"/>
      <w:lang w:val="fr-FR" w:eastAsia="fr-FR"/>
    </w:rPr>
  </w:style>
  <w:style w:type="paragraph" w:customStyle="1" w:styleId="xl102">
    <w:name w:val="xl102"/>
    <w:basedOn w:val="Normal"/>
    <w:rsid w:val="00DA4B94"/>
    <w:pPr>
      <w:pBdr>
        <w:bottom w:val="single" w:sz="8" w:space="0" w:color="000000"/>
        <w:right w:val="single" w:sz="8" w:space="0" w:color="000000"/>
      </w:pBdr>
      <w:shd w:val="clear" w:color="000000" w:fill="F2F2F2"/>
      <w:spacing w:before="100" w:beforeAutospacing="1" w:after="100" w:afterAutospacing="1"/>
      <w:textAlignment w:val="center"/>
    </w:pPr>
    <w:rPr>
      <w:rFonts w:ascii="Calibri" w:hAnsi="Calibri" w:cs="Calibri"/>
      <w:sz w:val="20"/>
      <w:szCs w:val="20"/>
      <w:lang w:val="fr-FR" w:eastAsia="fr-FR"/>
    </w:rPr>
  </w:style>
  <w:style w:type="paragraph" w:customStyle="1" w:styleId="xl103">
    <w:name w:val="xl103"/>
    <w:basedOn w:val="Normal"/>
    <w:rsid w:val="00DA4B94"/>
    <w:pPr>
      <w:pBdr>
        <w:left w:val="single" w:sz="8" w:space="0" w:color="000000"/>
        <w:bottom w:val="single" w:sz="8" w:space="0" w:color="000000"/>
        <w:right w:val="single" w:sz="8" w:space="0" w:color="000000"/>
      </w:pBdr>
      <w:shd w:val="clear" w:color="000000" w:fill="DAEDF3"/>
      <w:spacing w:before="100" w:beforeAutospacing="1" w:after="100" w:afterAutospacing="1"/>
      <w:jc w:val="center"/>
      <w:textAlignment w:val="center"/>
    </w:pPr>
    <w:rPr>
      <w:rFonts w:ascii="Calibri" w:hAnsi="Calibri" w:cs="Calibri"/>
      <w:b/>
      <w:bCs/>
      <w:sz w:val="20"/>
      <w:szCs w:val="20"/>
      <w:lang w:val="fr-FR" w:eastAsia="fr-FR"/>
    </w:rPr>
  </w:style>
  <w:style w:type="paragraph" w:customStyle="1" w:styleId="xl104">
    <w:name w:val="xl104"/>
    <w:basedOn w:val="Normal"/>
    <w:rsid w:val="00DA4B94"/>
    <w:pPr>
      <w:pBdr>
        <w:bottom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sz w:val="20"/>
      <w:szCs w:val="20"/>
      <w:lang w:val="fr-FR" w:eastAsia="fr-FR"/>
    </w:rPr>
  </w:style>
  <w:style w:type="paragraph" w:customStyle="1" w:styleId="xl105">
    <w:name w:val="xl105"/>
    <w:basedOn w:val="Normal"/>
    <w:rsid w:val="00DA4B94"/>
    <w:pPr>
      <w:pBdr>
        <w:top w:val="single" w:sz="8" w:space="0" w:color="000000"/>
        <w:left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sz w:val="20"/>
      <w:szCs w:val="20"/>
      <w:lang w:val="fr-FR" w:eastAsia="fr-FR"/>
    </w:rPr>
  </w:style>
  <w:style w:type="paragraph" w:customStyle="1" w:styleId="xl106">
    <w:name w:val="xl106"/>
    <w:basedOn w:val="Normal"/>
    <w:rsid w:val="00DA4B94"/>
    <w:pPr>
      <w:pBdr>
        <w:top w:val="single" w:sz="8" w:space="0" w:color="000000"/>
        <w:left w:val="single" w:sz="8" w:space="0" w:color="000000"/>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07">
    <w:name w:val="xl107"/>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08">
    <w:name w:val="xl108"/>
    <w:basedOn w:val="Normal"/>
    <w:rsid w:val="00DA4B94"/>
    <w:pPr>
      <w:pBdr>
        <w:top w:val="single" w:sz="8" w:space="0" w:color="000000"/>
        <w:bottom w:val="single" w:sz="8" w:space="0" w:color="000000"/>
        <w:right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09">
    <w:name w:val="xl109"/>
    <w:basedOn w:val="Normal"/>
    <w:rsid w:val="00DA4B94"/>
    <w:pPr>
      <w:pBdr>
        <w:top w:val="single" w:sz="8" w:space="0" w:color="000000"/>
        <w:left w:val="single" w:sz="8" w:space="0" w:color="000000"/>
        <w:bottom w:val="single" w:sz="8" w:space="0" w:color="000000"/>
      </w:pBdr>
      <w:shd w:val="clear" w:color="000000" w:fill="AC9AC2"/>
      <w:spacing w:before="100" w:beforeAutospacing="1" w:after="100" w:afterAutospacing="1"/>
      <w:jc w:val="right"/>
      <w:textAlignment w:val="center"/>
    </w:pPr>
    <w:rPr>
      <w:rFonts w:ascii="Calibri" w:hAnsi="Calibri" w:cs="Calibri"/>
      <w:b/>
      <w:bCs/>
      <w:color w:val="000000"/>
      <w:sz w:val="20"/>
      <w:szCs w:val="20"/>
      <w:lang w:val="fr-FR" w:eastAsia="fr-FR"/>
    </w:rPr>
  </w:style>
  <w:style w:type="paragraph" w:customStyle="1" w:styleId="xl110">
    <w:name w:val="xl110"/>
    <w:basedOn w:val="Normal"/>
    <w:rsid w:val="00DA4B94"/>
    <w:pPr>
      <w:pBdr>
        <w:top w:val="single" w:sz="8" w:space="0" w:color="000000"/>
        <w:bottom w:val="single" w:sz="8" w:space="0" w:color="000000"/>
      </w:pBdr>
      <w:shd w:val="clear" w:color="000000" w:fill="AC9AC2"/>
      <w:spacing w:before="100" w:beforeAutospacing="1" w:after="100" w:afterAutospacing="1"/>
      <w:jc w:val="right"/>
      <w:textAlignment w:val="center"/>
    </w:pPr>
    <w:rPr>
      <w:rFonts w:ascii="Calibri" w:hAnsi="Calibri" w:cs="Calibri"/>
      <w:b/>
      <w:bCs/>
      <w:color w:val="000000"/>
      <w:sz w:val="20"/>
      <w:szCs w:val="20"/>
      <w:lang w:val="fr-FR" w:eastAsia="fr-FR"/>
    </w:rPr>
  </w:style>
  <w:style w:type="paragraph" w:customStyle="1" w:styleId="xl111">
    <w:name w:val="xl111"/>
    <w:basedOn w:val="Normal"/>
    <w:rsid w:val="00DA4B94"/>
    <w:pPr>
      <w:pBdr>
        <w:top w:val="single" w:sz="8" w:space="0" w:color="000000"/>
        <w:left w:val="single" w:sz="8" w:space="0" w:color="000000"/>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12">
    <w:name w:val="xl112"/>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13">
    <w:name w:val="xl113"/>
    <w:basedOn w:val="Normal"/>
    <w:rsid w:val="00DA4B94"/>
    <w:pPr>
      <w:pBdr>
        <w:top w:val="single" w:sz="8" w:space="0" w:color="000000"/>
        <w:bottom w:val="single" w:sz="8" w:space="0" w:color="000000"/>
        <w:right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14">
    <w:name w:val="xl114"/>
    <w:basedOn w:val="Normal"/>
    <w:rsid w:val="00DA4B94"/>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Segoe UI Symbol" w:hAnsi="Segoe UI Symbol"/>
      <w:color w:val="000000"/>
      <w:sz w:val="20"/>
      <w:szCs w:val="20"/>
      <w:lang w:val="fr-FR" w:eastAsia="fr-FR"/>
    </w:rPr>
  </w:style>
  <w:style w:type="paragraph" w:customStyle="1" w:styleId="xl115">
    <w:name w:val="xl115"/>
    <w:basedOn w:val="Normal"/>
    <w:rsid w:val="00DA4B94"/>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Segoe UI Symbol" w:hAnsi="Segoe UI Symbol"/>
      <w:color w:val="000000"/>
      <w:sz w:val="20"/>
      <w:szCs w:val="20"/>
      <w:lang w:val="fr-FR" w:eastAsia="fr-FR"/>
    </w:rPr>
  </w:style>
  <w:style w:type="paragraph" w:customStyle="1" w:styleId="xl116">
    <w:name w:val="xl116"/>
    <w:basedOn w:val="Normal"/>
    <w:rsid w:val="00DA4B94"/>
    <w:pPr>
      <w:pBdr>
        <w:top w:val="single" w:sz="8" w:space="0" w:color="000000"/>
        <w:left w:val="single" w:sz="8" w:space="0" w:color="000000"/>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17">
    <w:name w:val="xl117"/>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18">
    <w:name w:val="xl118"/>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sz w:val="22"/>
      <w:szCs w:val="22"/>
      <w:lang w:val="fr-FR" w:eastAsia="fr-FR"/>
    </w:rPr>
  </w:style>
  <w:style w:type="paragraph" w:customStyle="1" w:styleId="xl119">
    <w:name w:val="xl119"/>
    <w:basedOn w:val="Normal"/>
    <w:rsid w:val="00DA4B94"/>
    <w:pPr>
      <w:pBdr>
        <w:top w:val="single" w:sz="8" w:space="0" w:color="000000"/>
        <w:bottom w:val="single" w:sz="8" w:space="0" w:color="000000"/>
        <w:right w:val="single" w:sz="8" w:space="0" w:color="000000"/>
      </w:pBdr>
      <w:spacing w:before="100" w:beforeAutospacing="1" w:after="100" w:afterAutospacing="1"/>
      <w:textAlignment w:val="center"/>
    </w:pPr>
    <w:rPr>
      <w:rFonts w:ascii="Calibri" w:hAnsi="Calibri" w:cs="Calibri"/>
      <w:sz w:val="22"/>
      <w:szCs w:val="22"/>
      <w:lang w:val="fr-FR" w:eastAsia="fr-FR"/>
    </w:rPr>
  </w:style>
  <w:style w:type="paragraph" w:customStyle="1" w:styleId="xl120">
    <w:name w:val="xl120"/>
    <w:basedOn w:val="Normal"/>
    <w:rsid w:val="00DA4B94"/>
    <w:pPr>
      <w:pBdr>
        <w:top w:val="single" w:sz="8" w:space="0" w:color="000000"/>
        <w:left w:val="single" w:sz="8" w:space="0" w:color="000000"/>
        <w:bottom w:val="single" w:sz="8" w:space="0" w:color="000000"/>
      </w:pBdr>
      <w:shd w:val="clear" w:color="000000" w:fill="AC9AC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121">
    <w:name w:val="xl121"/>
    <w:basedOn w:val="Normal"/>
    <w:rsid w:val="00DA4B94"/>
    <w:pPr>
      <w:pBdr>
        <w:top w:val="single" w:sz="8" w:space="0" w:color="000000"/>
        <w:bottom w:val="single" w:sz="8" w:space="0" w:color="000000"/>
      </w:pBdr>
      <w:shd w:val="clear" w:color="000000" w:fill="AC9AC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122">
    <w:name w:val="xl122"/>
    <w:basedOn w:val="Normal"/>
    <w:rsid w:val="00DA4B94"/>
    <w:pPr>
      <w:pBdr>
        <w:top w:val="single" w:sz="8" w:space="0" w:color="000000"/>
        <w:left w:val="single" w:sz="8" w:space="0" w:color="000000"/>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23">
    <w:name w:val="xl123"/>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24">
    <w:name w:val="xl124"/>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125">
    <w:name w:val="xl125"/>
    <w:basedOn w:val="Normal"/>
    <w:rsid w:val="00DA4B94"/>
    <w:pPr>
      <w:pBdr>
        <w:top w:val="single" w:sz="8" w:space="0" w:color="000000"/>
        <w:bottom w:val="single" w:sz="8" w:space="0" w:color="000000"/>
        <w:right w:val="single" w:sz="8" w:space="0" w:color="000000"/>
      </w:pBdr>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126">
    <w:name w:val="xl126"/>
    <w:basedOn w:val="Normal"/>
    <w:rsid w:val="00DA4B94"/>
    <w:pPr>
      <w:pBdr>
        <w:top w:val="single" w:sz="8" w:space="0" w:color="000000"/>
        <w:bottom w:val="single" w:sz="8" w:space="0" w:color="000000"/>
      </w:pBdr>
      <w:shd w:val="clear" w:color="000000" w:fill="AC9AC2"/>
      <w:spacing w:before="100" w:beforeAutospacing="1" w:after="100" w:afterAutospacing="1"/>
      <w:textAlignment w:val="center"/>
    </w:pPr>
    <w:rPr>
      <w:rFonts w:ascii="Calibri" w:hAnsi="Calibri" w:cs="Calibri"/>
      <w:b/>
      <w:bCs/>
      <w:color w:val="000000"/>
      <w:sz w:val="20"/>
      <w:szCs w:val="20"/>
      <w:lang w:val="fr-FR" w:eastAsia="fr-FR"/>
    </w:rPr>
  </w:style>
  <w:style w:type="paragraph" w:customStyle="1" w:styleId="xl127">
    <w:name w:val="xl127"/>
    <w:basedOn w:val="Normal"/>
    <w:rsid w:val="00DA4B94"/>
    <w:pPr>
      <w:pBdr>
        <w:top w:val="single" w:sz="8" w:space="0" w:color="000000"/>
        <w:bottom w:val="single" w:sz="8" w:space="0" w:color="000000"/>
        <w:right w:val="single" w:sz="8" w:space="0" w:color="000000"/>
      </w:pBdr>
      <w:shd w:val="clear" w:color="000000" w:fill="AC9AC2"/>
      <w:spacing w:before="100" w:beforeAutospacing="1" w:after="100" w:afterAutospacing="1"/>
      <w:textAlignment w:val="center"/>
    </w:pPr>
    <w:rPr>
      <w:rFonts w:ascii="Calibri" w:hAnsi="Calibri" w:cs="Calibri"/>
      <w:b/>
      <w:bCs/>
      <w:color w:val="000000"/>
      <w:sz w:val="20"/>
      <w:szCs w:val="20"/>
      <w:lang w:val="fr-FR" w:eastAsia="fr-FR"/>
    </w:rPr>
  </w:style>
  <w:style w:type="paragraph" w:customStyle="1" w:styleId="xl128">
    <w:name w:val="xl128"/>
    <w:basedOn w:val="Normal"/>
    <w:rsid w:val="00DA4B94"/>
    <w:pPr>
      <w:pBdr>
        <w:top w:val="single" w:sz="8" w:space="0" w:color="000000"/>
        <w:left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29">
    <w:name w:val="xl129"/>
    <w:basedOn w:val="Normal"/>
    <w:rsid w:val="00DA4B94"/>
    <w:pPr>
      <w:pBdr>
        <w:top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30">
    <w:name w:val="xl130"/>
    <w:basedOn w:val="Normal"/>
    <w:rsid w:val="00DA4B94"/>
    <w:pPr>
      <w:pBdr>
        <w:left w:val="single" w:sz="8" w:space="0" w:color="000000"/>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31">
    <w:name w:val="xl131"/>
    <w:basedOn w:val="Normal"/>
    <w:rsid w:val="00DA4B94"/>
    <w:pPr>
      <w:pBdr>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32">
    <w:name w:val="xl132"/>
    <w:basedOn w:val="Normal"/>
    <w:rsid w:val="00DA4B94"/>
    <w:pPr>
      <w:pBdr>
        <w:top w:val="single" w:sz="8" w:space="0" w:color="000000"/>
        <w:left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3">
    <w:name w:val="xl133"/>
    <w:basedOn w:val="Normal"/>
    <w:rsid w:val="00DA4B94"/>
    <w:pPr>
      <w:pBdr>
        <w:top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4">
    <w:name w:val="xl134"/>
    <w:basedOn w:val="Normal"/>
    <w:rsid w:val="00DA4B94"/>
    <w:pPr>
      <w:pBdr>
        <w:top w:val="single" w:sz="8" w:space="0" w:color="000000"/>
        <w:right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5">
    <w:name w:val="xl135"/>
    <w:basedOn w:val="Normal"/>
    <w:rsid w:val="00DA4B94"/>
    <w:pPr>
      <w:pBdr>
        <w:left w:val="single" w:sz="8" w:space="0" w:color="000000"/>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6">
    <w:name w:val="xl136"/>
    <w:basedOn w:val="Normal"/>
    <w:rsid w:val="00DA4B94"/>
    <w:pPr>
      <w:pBdr>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7">
    <w:name w:val="xl137"/>
    <w:basedOn w:val="Normal"/>
    <w:rsid w:val="00DA4B94"/>
    <w:pPr>
      <w:pBdr>
        <w:bottom w:val="single" w:sz="8" w:space="0" w:color="000000"/>
        <w:right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8">
    <w:name w:val="xl138"/>
    <w:basedOn w:val="Normal"/>
    <w:rsid w:val="00DA4B94"/>
    <w:pPr>
      <w:pBdr>
        <w:top w:val="single" w:sz="8" w:space="0" w:color="000000"/>
        <w:bottom w:val="single" w:sz="8" w:space="0" w:color="000000"/>
        <w:right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9">
    <w:name w:val="xl139"/>
    <w:basedOn w:val="Normal"/>
    <w:rsid w:val="00DA4B94"/>
    <w:pPr>
      <w:pBdr>
        <w:top w:val="single" w:sz="8" w:space="0" w:color="000000"/>
        <w:right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40">
    <w:name w:val="xl140"/>
    <w:basedOn w:val="Normal"/>
    <w:rsid w:val="00DA4B94"/>
    <w:pPr>
      <w:spacing w:before="100" w:beforeAutospacing="1" w:after="100" w:afterAutospacing="1"/>
      <w:textAlignment w:val="top"/>
    </w:pPr>
    <w:rPr>
      <w:rFonts w:ascii="Roboto" w:hAnsi="Roboto"/>
      <w:sz w:val="22"/>
      <w:szCs w:val="22"/>
      <w:lang w:val="fr-FR" w:eastAsia="fr-FR"/>
    </w:rPr>
  </w:style>
  <w:style w:type="paragraph" w:customStyle="1" w:styleId="xl141">
    <w:name w:val="xl141"/>
    <w:basedOn w:val="Normal"/>
    <w:rsid w:val="00DA4B94"/>
    <w:pPr>
      <w:spacing w:before="100" w:beforeAutospacing="1" w:after="100" w:afterAutospacing="1"/>
      <w:textAlignment w:val="top"/>
    </w:pPr>
    <w:rPr>
      <w:rFonts w:ascii="Roboto" w:hAnsi="Roboto"/>
      <w:sz w:val="22"/>
      <w:szCs w:val="22"/>
      <w:lang w:val="fr-FR" w:eastAsia="fr-FR"/>
    </w:rPr>
  </w:style>
  <w:style w:type="table" w:customStyle="1" w:styleId="Grilledutableau1">
    <w:name w:val="Grille du tableau1"/>
    <w:basedOn w:val="TableauNormal"/>
    <w:uiPriority w:val="59"/>
    <w:rsid w:val="00DA4B94"/>
    <w:pPr>
      <w:spacing w:after="0" w:line="240" w:lineRule="auto"/>
    </w:pPr>
    <w:rPr>
      <w:rFonts w:ascii="Calibri" w:eastAsia="Times New Roman" w:hAnsi="Calibri" w:cs="Times New Roman"/>
      <w:sz w:val="20"/>
      <w:szCs w:val="20"/>
      <w:lang w:eastAsia="fr-F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rsid w:val="000C6C5C"/>
    <w:pPr>
      <w:spacing w:after="160" w:line="259" w:lineRule="auto"/>
      <w:ind w:left="720"/>
      <w:contextualSpacing/>
    </w:pPr>
    <w:rPr>
      <w:rFonts w:ascii="Arial" w:eastAsiaTheme="minorHAnsi" w:hAnsi="Arial" w:cstheme="minorBidi"/>
      <w:sz w:val="20"/>
      <w:szCs w:val="22"/>
      <w:lang w:val="fr-FR" w:eastAsia="en-US"/>
    </w:rPr>
  </w:style>
  <w:style w:type="paragraph" w:styleId="NormalWeb">
    <w:name w:val="Normal (Web)"/>
    <w:basedOn w:val="Normal"/>
    <w:uiPriority w:val="99"/>
    <w:semiHidden/>
    <w:unhideWhenUsed/>
    <w:rsid w:val="00E23010"/>
    <w:pPr>
      <w:spacing w:after="160" w:line="259" w:lineRule="auto"/>
    </w:pPr>
    <w:rPr>
      <w:rFonts w:eastAsiaTheme="minorHAnsi"/>
      <w:lang w:val="fr-FR" w:eastAsia="en-US"/>
    </w:rPr>
  </w:style>
  <w:style w:type="character" w:styleId="lev">
    <w:name w:val="Strong"/>
    <w:basedOn w:val="Policepardfaut"/>
    <w:uiPriority w:val="22"/>
    <w:qFormat/>
    <w:rsid w:val="006901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0669">
      <w:bodyDiv w:val="1"/>
      <w:marLeft w:val="0"/>
      <w:marRight w:val="0"/>
      <w:marTop w:val="0"/>
      <w:marBottom w:val="0"/>
      <w:divBdr>
        <w:top w:val="none" w:sz="0" w:space="0" w:color="auto"/>
        <w:left w:val="none" w:sz="0" w:space="0" w:color="auto"/>
        <w:bottom w:val="none" w:sz="0" w:space="0" w:color="auto"/>
        <w:right w:val="none" w:sz="0" w:space="0" w:color="auto"/>
      </w:divBdr>
    </w:div>
    <w:div w:id="36852727">
      <w:bodyDiv w:val="1"/>
      <w:marLeft w:val="0"/>
      <w:marRight w:val="0"/>
      <w:marTop w:val="0"/>
      <w:marBottom w:val="0"/>
      <w:divBdr>
        <w:top w:val="none" w:sz="0" w:space="0" w:color="auto"/>
        <w:left w:val="none" w:sz="0" w:space="0" w:color="auto"/>
        <w:bottom w:val="none" w:sz="0" w:space="0" w:color="auto"/>
        <w:right w:val="none" w:sz="0" w:space="0" w:color="auto"/>
      </w:divBdr>
    </w:div>
    <w:div w:id="43065807">
      <w:bodyDiv w:val="1"/>
      <w:marLeft w:val="0"/>
      <w:marRight w:val="0"/>
      <w:marTop w:val="0"/>
      <w:marBottom w:val="0"/>
      <w:divBdr>
        <w:top w:val="none" w:sz="0" w:space="0" w:color="auto"/>
        <w:left w:val="none" w:sz="0" w:space="0" w:color="auto"/>
        <w:bottom w:val="none" w:sz="0" w:space="0" w:color="auto"/>
        <w:right w:val="none" w:sz="0" w:space="0" w:color="auto"/>
      </w:divBdr>
    </w:div>
    <w:div w:id="44912902">
      <w:bodyDiv w:val="1"/>
      <w:marLeft w:val="0"/>
      <w:marRight w:val="0"/>
      <w:marTop w:val="0"/>
      <w:marBottom w:val="0"/>
      <w:divBdr>
        <w:top w:val="none" w:sz="0" w:space="0" w:color="auto"/>
        <w:left w:val="none" w:sz="0" w:space="0" w:color="auto"/>
        <w:bottom w:val="none" w:sz="0" w:space="0" w:color="auto"/>
        <w:right w:val="none" w:sz="0" w:space="0" w:color="auto"/>
      </w:divBdr>
    </w:div>
    <w:div w:id="45879800">
      <w:bodyDiv w:val="1"/>
      <w:marLeft w:val="0"/>
      <w:marRight w:val="0"/>
      <w:marTop w:val="0"/>
      <w:marBottom w:val="0"/>
      <w:divBdr>
        <w:top w:val="none" w:sz="0" w:space="0" w:color="auto"/>
        <w:left w:val="none" w:sz="0" w:space="0" w:color="auto"/>
        <w:bottom w:val="none" w:sz="0" w:space="0" w:color="auto"/>
        <w:right w:val="none" w:sz="0" w:space="0" w:color="auto"/>
      </w:divBdr>
    </w:div>
    <w:div w:id="56051943">
      <w:bodyDiv w:val="1"/>
      <w:marLeft w:val="0"/>
      <w:marRight w:val="0"/>
      <w:marTop w:val="0"/>
      <w:marBottom w:val="0"/>
      <w:divBdr>
        <w:top w:val="none" w:sz="0" w:space="0" w:color="auto"/>
        <w:left w:val="none" w:sz="0" w:space="0" w:color="auto"/>
        <w:bottom w:val="none" w:sz="0" w:space="0" w:color="auto"/>
        <w:right w:val="none" w:sz="0" w:space="0" w:color="auto"/>
      </w:divBdr>
    </w:div>
    <w:div w:id="98527306">
      <w:bodyDiv w:val="1"/>
      <w:marLeft w:val="0"/>
      <w:marRight w:val="0"/>
      <w:marTop w:val="0"/>
      <w:marBottom w:val="0"/>
      <w:divBdr>
        <w:top w:val="none" w:sz="0" w:space="0" w:color="auto"/>
        <w:left w:val="none" w:sz="0" w:space="0" w:color="auto"/>
        <w:bottom w:val="none" w:sz="0" w:space="0" w:color="auto"/>
        <w:right w:val="none" w:sz="0" w:space="0" w:color="auto"/>
      </w:divBdr>
    </w:div>
    <w:div w:id="156264049">
      <w:bodyDiv w:val="1"/>
      <w:marLeft w:val="0"/>
      <w:marRight w:val="0"/>
      <w:marTop w:val="0"/>
      <w:marBottom w:val="0"/>
      <w:divBdr>
        <w:top w:val="none" w:sz="0" w:space="0" w:color="auto"/>
        <w:left w:val="none" w:sz="0" w:space="0" w:color="auto"/>
        <w:bottom w:val="none" w:sz="0" w:space="0" w:color="auto"/>
        <w:right w:val="none" w:sz="0" w:space="0" w:color="auto"/>
      </w:divBdr>
    </w:div>
    <w:div w:id="165092148">
      <w:bodyDiv w:val="1"/>
      <w:marLeft w:val="0"/>
      <w:marRight w:val="0"/>
      <w:marTop w:val="0"/>
      <w:marBottom w:val="0"/>
      <w:divBdr>
        <w:top w:val="none" w:sz="0" w:space="0" w:color="auto"/>
        <w:left w:val="none" w:sz="0" w:space="0" w:color="auto"/>
        <w:bottom w:val="none" w:sz="0" w:space="0" w:color="auto"/>
        <w:right w:val="none" w:sz="0" w:space="0" w:color="auto"/>
      </w:divBdr>
    </w:div>
    <w:div w:id="165443143">
      <w:bodyDiv w:val="1"/>
      <w:marLeft w:val="0"/>
      <w:marRight w:val="0"/>
      <w:marTop w:val="0"/>
      <w:marBottom w:val="0"/>
      <w:divBdr>
        <w:top w:val="none" w:sz="0" w:space="0" w:color="auto"/>
        <w:left w:val="none" w:sz="0" w:space="0" w:color="auto"/>
        <w:bottom w:val="none" w:sz="0" w:space="0" w:color="auto"/>
        <w:right w:val="none" w:sz="0" w:space="0" w:color="auto"/>
      </w:divBdr>
    </w:div>
    <w:div w:id="229122181">
      <w:bodyDiv w:val="1"/>
      <w:marLeft w:val="0"/>
      <w:marRight w:val="0"/>
      <w:marTop w:val="0"/>
      <w:marBottom w:val="0"/>
      <w:divBdr>
        <w:top w:val="none" w:sz="0" w:space="0" w:color="auto"/>
        <w:left w:val="none" w:sz="0" w:space="0" w:color="auto"/>
        <w:bottom w:val="none" w:sz="0" w:space="0" w:color="auto"/>
        <w:right w:val="none" w:sz="0" w:space="0" w:color="auto"/>
      </w:divBdr>
    </w:div>
    <w:div w:id="308553487">
      <w:bodyDiv w:val="1"/>
      <w:marLeft w:val="0"/>
      <w:marRight w:val="0"/>
      <w:marTop w:val="0"/>
      <w:marBottom w:val="0"/>
      <w:divBdr>
        <w:top w:val="none" w:sz="0" w:space="0" w:color="auto"/>
        <w:left w:val="none" w:sz="0" w:space="0" w:color="auto"/>
        <w:bottom w:val="none" w:sz="0" w:space="0" w:color="auto"/>
        <w:right w:val="none" w:sz="0" w:space="0" w:color="auto"/>
      </w:divBdr>
    </w:div>
    <w:div w:id="337777289">
      <w:bodyDiv w:val="1"/>
      <w:marLeft w:val="0"/>
      <w:marRight w:val="0"/>
      <w:marTop w:val="0"/>
      <w:marBottom w:val="0"/>
      <w:divBdr>
        <w:top w:val="none" w:sz="0" w:space="0" w:color="auto"/>
        <w:left w:val="none" w:sz="0" w:space="0" w:color="auto"/>
        <w:bottom w:val="none" w:sz="0" w:space="0" w:color="auto"/>
        <w:right w:val="none" w:sz="0" w:space="0" w:color="auto"/>
      </w:divBdr>
    </w:div>
    <w:div w:id="350183408">
      <w:bodyDiv w:val="1"/>
      <w:marLeft w:val="0"/>
      <w:marRight w:val="0"/>
      <w:marTop w:val="0"/>
      <w:marBottom w:val="0"/>
      <w:divBdr>
        <w:top w:val="none" w:sz="0" w:space="0" w:color="auto"/>
        <w:left w:val="none" w:sz="0" w:space="0" w:color="auto"/>
        <w:bottom w:val="none" w:sz="0" w:space="0" w:color="auto"/>
        <w:right w:val="none" w:sz="0" w:space="0" w:color="auto"/>
      </w:divBdr>
    </w:div>
    <w:div w:id="387189500">
      <w:bodyDiv w:val="1"/>
      <w:marLeft w:val="0"/>
      <w:marRight w:val="0"/>
      <w:marTop w:val="0"/>
      <w:marBottom w:val="0"/>
      <w:divBdr>
        <w:top w:val="none" w:sz="0" w:space="0" w:color="auto"/>
        <w:left w:val="none" w:sz="0" w:space="0" w:color="auto"/>
        <w:bottom w:val="none" w:sz="0" w:space="0" w:color="auto"/>
        <w:right w:val="none" w:sz="0" w:space="0" w:color="auto"/>
      </w:divBdr>
    </w:div>
    <w:div w:id="398676121">
      <w:bodyDiv w:val="1"/>
      <w:marLeft w:val="0"/>
      <w:marRight w:val="0"/>
      <w:marTop w:val="0"/>
      <w:marBottom w:val="0"/>
      <w:divBdr>
        <w:top w:val="none" w:sz="0" w:space="0" w:color="auto"/>
        <w:left w:val="none" w:sz="0" w:space="0" w:color="auto"/>
        <w:bottom w:val="none" w:sz="0" w:space="0" w:color="auto"/>
        <w:right w:val="none" w:sz="0" w:space="0" w:color="auto"/>
      </w:divBdr>
    </w:div>
    <w:div w:id="418645472">
      <w:bodyDiv w:val="1"/>
      <w:marLeft w:val="0"/>
      <w:marRight w:val="0"/>
      <w:marTop w:val="0"/>
      <w:marBottom w:val="0"/>
      <w:divBdr>
        <w:top w:val="none" w:sz="0" w:space="0" w:color="auto"/>
        <w:left w:val="none" w:sz="0" w:space="0" w:color="auto"/>
        <w:bottom w:val="none" w:sz="0" w:space="0" w:color="auto"/>
        <w:right w:val="none" w:sz="0" w:space="0" w:color="auto"/>
      </w:divBdr>
    </w:div>
    <w:div w:id="419255770">
      <w:bodyDiv w:val="1"/>
      <w:marLeft w:val="0"/>
      <w:marRight w:val="0"/>
      <w:marTop w:val="0"/>
      <w:marBottom w:val="0"/>
      <w:divBdr>
        <w:top w:val="none" w:sz="0" w:space="0" w:color="auto"/>
        <w:left w:val="none" w:sz="0" w:space="0" w:color="auto"/>
        <w:bottom w:val="none" w:sz="0" w:space="0" w:color="auto"/>
        <w:right w:val="none" w:sz="0" w:space="0" w:color="auto"/>
      </w:divBdr>
    </w:div>
    <w:div w:id="538319467">
      <w:bodyDiv w:val="1"/>
      <w:marLeft w:val="0"/>
      <w:marRight w:val="0"/>
      <w:marTop w:val="0"/>
      <w:marBottom w:val="0"/>
      <w:divBdr>
        <w:top w:val="none" w:sz="0" w:space="0" w:color="auto"/>
        <w:left w:val="none" w:sz="0" w:space="0" w:color="auto"/>
        <w:bottom w:val="none" w:sz="0" w:space="0" w:color="auto"/>
        <w:right w:val="none" w:sz="0" w:space="0" w:color="auto"/>
      </w:divBdr>
    </w:div>
    <w:div w:id="586886009">
      <w:bodyDiv w:val="1"/>
      <w:marLeft w:val="0"/>
      <w:marRight w:val="0"/>
      <w:marTop w:val="0"/>
      <w:marBottom w:val="0"/>
      <w:divBdr>
        <w:top w:val="none" w:sz="0" w:space="0" w:color="auto"/>
        <w:left w:val="none" w:sz="0" w:space="0" w:color="auto"/>
        <w:bottom w:val="none" w:sz="0" w:space="0" w:color="auto"/>
        <w:right w:val="none" w:sz="0" w:space="0" w:color="auto"/>
      </w:divBdr>
    </w:div>
    <w:div w:id="682510391">
      <w:bodyDiv w:val="1"/>
      <w:marLeft w:val="0"/>
      <w:marRight w:val="0"/>
      <w:marTop w:val="0"/>
      <w:marBottom w:val="0"/>
      <w:divBdr>
        <w:top w:val="none" w:sz="0" w:space="0" w:color="auto"/>
        <w:left w:val="none" w:sz="0" w:space="0" w:color="auto"/>
        <w:bottom w:val="none" w:sz="0" w:space="0" w:color="auto"/>
        <w:right w:val="none" w:sz="0" w:space="0" w:color="auto"/>
      </w:divBdr>
    </w:div>
    <w:div w:id="742483618">
      <w:bodyDiv w:val="1"/>
      <w:marLeft w:val="0"/>
      <w:marRight w:val="0"/>
      <w:marTop w:val="0"/>
      <w:marBottom w:val="0"/>
      <w:divBdr>
        <w:top w:val="none" w:sz="0" w:space="0" w:color="auto"/>
        <w:left w:val="none" w:sz="0" w:space="0" w:color="auto"/>
        <w:bottom w:val="none" w:sz="0" w:space="0" w:color="auto"/>
        <w:right w:val="none" w:sz="0" w:space="0" w:color="auto"/>
      </w:divBdr>
    </w:div>
    <w:div w:id="850144319">
      <w:bodyDiv w:val="1"/>
      <w:marLeft w:val="0"/>
      <w:marRight w:val="0"/>
      <w:marTop w:val="0"/>
      <w:marBottom w:val="0"/>
      <w:divBdr>
        <w:top w:val="none" w:sz="0" w:space="0" w:color="auto"/>
        <w:left w:val="none" w:sz="0" w:space="0" w:color="auto"/>
        <w:bottom w:val="none" w:sz="0" w:space="0" w:color="auto"/>
        <w:right w:val="none" w:sz="0" w:space="0" w:color="auto"/>
      </w:divBdr>
    </w:div>
    <w:div w:id="878398952">
      <w:bodyDiv w:val="1"/>
      <w:marLeft w:val="0"/>
      <w:marRight w:val="0"/>
      <w:marTop w:val="0"/>
      <w:marBottom w:val="0"/>
      <w:divBdr>
        <w:top w:val="none" w:sz="0" w:space="0" w:color="auto"/>
        <w:left w:val="none" w:sz="0" w:space="0" w:color="auto"/>
        <w:bottom w:val="none" w:sz="0" w:space="0" w:color="auto"/>
        <w:right w:val="none" w:sz="0" w:space="0" w:color="auto"/>
      </w:divBdr>
    </w:div>
    <w:div w:id="883294883">
      <w:bodyDiv w:val="1"/>
      <w:marLeft w:val="0"/>
      <w:marRight w:val="0"/>
      <w:marTop w:val="0"/>
      <w:marBottom w:val="0"/>
      <w:divBdr>
        <w:top w:val="none" w:sz="0" w:space="0" w:color="auto"/>
        <w:left w:val="none" w:sz="0" w:space="0" w:color="auto"/>
        <w:bottom w:val="none" w:sz="0" w:space="0" w:color="auto"/>
        <w:right w:val="none" w:sz="0" w:space="0" w:color="auto"/>
      </w:divBdr>
    </w:div>
    <w:div w:id="893738116">
      <w:bodyDiv w:val="1"/>
      <w:marLeft w:val="0"/>
      <w:marRight w:val="0"/>
      <w:marTop w:val="0"/>
      <w:marBottom w:val="0"/>
      <w:divBdr>
        <w:top w:val="none" w:sz="0" w:space="0" w:color="auto"/>
        <w:left w:val="none" w:sz="0" w:space="0" w:color="auto"/>
        <w:bottom w:val="none" w:sz="0" w:space="0" w:color="auto"/>
        <w:right w:val="none" w:sz="0" w:space="0" w:color="auto"/>
      </w:divBdr>
    </w:div>
    <w:div w:id="919801105">
      <w:bodyDiv w:val="1"/>
      <w:marLeft w:val="0"/>
      <w:marRight w:val="0"/>
      <w:marTop w:val="0"/>
      <w:marBottom w:val="0"/>
      <w:divBdr>
        <w:top w:val="none" w:sz="0" w:space="0" w:color="auto"/>
        <w:left w:val="none" w:sz="0" w:space="0" w:color="auto"/>
        <w:bottom w:val="none" w:sz="0" w:space="0" w:color="auto"/>
        <w:right w:val="none" w:sz="0" w:space="0" w:color="auto"/>
      </w:divBdr>
    </w:div>
    <w:div w:id="962348255">
      <w:bodyDiv w:val="1"/>
      <w:marLeft w:val="0"/>
      <w:marRight w:val="0"/>
      <w:marTop w:val="0"/>
      <w:marBottom w:val="0"/>
      <w:divBdr>
        <w:top w:val="none" w:sz="0" w:space="0" w:color="auto"/>
        <w:left w:val="none" w:sz="0" w:space="0" w:color="auto"/>
        <w:bottom w:val="none" w:sz="0" w:space="0" w:color="auto"/>
        <w:right w:val="none" w:sz="0" w:space="0" w:color="auto"/>
      </w:divBdr>
    </w:div>
    <w:div w:id="973176647">
      <w:bodyDiv w:val="1"/>
      <w:marLeft w:val="0"/>
      <w:marRight w:val="0"/>
      <w:marTop w:val="0"/>
      <w:marBottom w:val="0"/>
      <w:divBdr>
        <w:top w:val="none" w:sz="0" w:space="0" w:color="auto"/>
        <w:left w:val="none" w:sz="0" w:space="0" w:color="auto"/>
        <w:bottom w:val="none" w:sz="0" w:space="0" w:color="auto"/>
        <w:right w:val="none" w:sz="0" w:space="0" w:color="auto"/>
      </w:divBdr>
    </w:div>
    <w:div w:id="981690499">
      <w:bodyDiv w:val="1"/>
      <w:marLeft w:val="0"/>
      <w:marRight w:val="0"/>
      <w:marTop w:val="0"/>
      <w:marBottom w:val="0"/>
      <w:divBdr>
        <w:top w:val="none" w:sz="0" w:space="0" w:color="auto"/>
        <w:left w:val="none" w:sz="0" w:space="0" w:color="auto"/>
        <w:bottom w:val="none" w:sz="0" w:space="0" w:color="auto"/>
        <w:right w:val="none" w:sz="0" w:space="0" w:color="auto"/>
      </w:divBdr>
    </w:div>
    <w:div w:id="1130586892">
      <w:bodyDiv w:val="1"/>
      <w:marLeft w:val="0"/>
      <w:marRight w:val="0"/>
      <w:marTop w:val="0"/>
      <w:marBottom w:val="0"/>
      <w:divBdr>
        <w:top w:val="none" w:sz="0" w:space="0" w:color="auto"/>
        <w:left w:val="none" w:sz="0" w:space="0" w:color="auto"/>
        <w:bottom w:val="none" w:sz="0" w:space="0" w:color="auto"/>
        <w:right w:val="none" w:sz="0" w:space="0" w:color="auto"/>
      </w:divBdr>
    </w:div>
    <w:div w:id="1215695724">
      <w:bodyDiv w:val="1"/>
      <w:marLeft w:val="0"/>
      <w:marRight w:val="0"/>
      <w:marTop w:val="0"/>
      <w:marBottom w:val="0"/>
      <w:divBdr>
        <w:top w:val="none" w:sz="0" w:space="0" w:color="auto"/>
        <w:left w:val="none" w:sz="0" w:space="0" w:color="auto"/>
        <w:bottom w:val="none" w:sz="0" w:space="0" w:color="auto"/>
        <w:right w:val="none" w:sz="0" w:space="0" w:color="auto"/>
      </w:divBdr>
    </w:div>
    <w:div w:id="1271744131">
      <w:bodyDiv w:val="1"/>
      <w:marLeft w:val="0"/>
      <w:marRight w:val="0"/>
      <w:marTop w:val="0"/>
      <w:marBottom w:val="0"/>
      <w:divBdr>
        <w:top w:val="none" w:sz="0" w:space="0" w:color="auto"/>
        <w:left w:val="none" w:sz="0" w:space="0" w:color="auto"/>
        <w:bottom w:val="none" w:sz="0" w:space="0" w:color="auto"/>
        <w:right w:val="none" w:sz="0" w:space="0" w:color="auto"/>
      </w:divBdr>
    </w:div>
    <w:div w:id="1295865606">
      <w:bodyDiv w:val="1"/>
      <w:marLeft w:val="0"/>
      <w:marRight w:val="0"/>
      <w:marTop w:val="0"/>
      <w:marBottom w:val="0"/>
      <w:divBdr>
        <w:top w:val="none" w:sz="0" w:space="0" w:color="auto"/>
        <w:left w:val="none" w:sz="0" w:space="0" w:color="auto"/>
        <w:bottom w:val="none" w:sz="0" w:space="0" w:color="auto"/>
        <w:right w:val="none" w:sz="0" w:space="0" w:color="auto"/>
      </w:divBdr>
    </w:div>
    <w:div w:id="1299530524">
      <w:bodyDiv w:val="1"/>
      <w:marLeft w:val="0"/>
      <w:marRight w:val="0"/>
      <w:marTop w:val="0"/>
      <w:marBottom w:val="0"/>
      <w:divBdr>
        <w:top w:val="none" w:sz="0" w:space="0" w:color="auto"/>
        <w:left w:val="none" w:sz="0" w:space="0" w:color="auto"/>
        <w:bottom w:val="none" w:sz="0" w:space="0" w:color="auto"/>
        <w:right w:val="none" w:sz="0" w:space="0" w:color="auto"/>
      </w:divBdr>
    </w:div>
    <w:div w:id="1339776386">
      <w:bodyDiv w:val="1"/>
      <w:marLeft w:val="0"/>
      <w:marRight w:val="0"/>
      <w:marTop w:val="0"/>
      <w:marBottom w:val="0"/>
      <w:divBdr>
        <w:top w:val="none" w:sz="0" w:space="0" w:color="auto"/>
        <w:left w:val="none" w:sz="0" w:space="0" w:color="auto"/>
        <w:bottom w:val="none" w:sz="0" w:space="0" w:color="auto"/>
        <w:right w:val="none" w:sz="0" w:space="0" w:color="auto"/>
      </w:divBdr>
    </w:div>
    <w:div w:id="1348872208">
      <w:bodyDiv w:val="1"/>
      <w:marLeft w:val="0"/>
      <w:marRight w:val="0"/>
      <w:marTop w:val="0"/>
      <w:marBottom w:val="0"/>
      <w:divBdr>
        <w:top w:val="none" w:sz="0" w:space="0" w:color="auto"/>
        <w:left w:val="none" w:sz="0" w:space="0" w:color="auto"/>
        <w:bottom w:val="none" w:sz="0" w:space="0" w:color="auto"/>
        <w:right w:val="none" w:sz="0" w:space="0" w:color="auto"/>
      </w:divBdr>
    </w:div>
    <w:div w:id="1450315243">
      <w:bodyDiv w:val="1"/>
      <w:marLeft w:val="0"/>
      <w:marRight w:val="0"/>
      <w:marTop w:val="0"/>
      <w:marBottom w:val="0"/>
      <w:divBdr>
        <w:top w:val="none" w:sz="0" w:space="0" w:color="auto"/>
        <w:left w:val="none" w:sz="0" w:space="0" w:color="auto"/>
        <w:bottom w:val="none" w:sz="0" w:space="0" w:color="auto"/>
        <w:right w:val="none" w:sz="0" w:space="0" w:color="auto"/>
      </w:divBdr>
    </w:div>
    <w:div w:id="1475297168">
      <w:bodyDiv w:val="1"/>
      <w:marLeft w:val="0"/>
      <w:marRight w:val="0"/>
      <w:marTop w:val="0"/>
      <w:marBottom w:val="0"/>
      <w:divBdr>
        <w:top w:val="none" w:sz="0" w:space="0" w:color="auto"/>
        <w:left w:val="none" w:sz="0" w:space="0" w:color="auto"/>
        <w:bottom w:val="none" w:sz="0" w:space="0" w:color="auto"/>
        <w:right w:val="none" w:sz="0" w:space="0" w:color="auto"/>
      </w:divBdr>
    </w:div>
    <w:div w:id="1508981904">
      <w:bodyDiv w:val="1"/>
      <w:marLeft w:val="0"/>
      <w:marRight w:val="0"/>
      <w:marTop w:val="0"/>
      <w:marBottom w:val="0"/>
      <w:divBdr>
        <w:top w:val="none" w:sz="0" w:space="0" w:color="auto"/>
        <w:left w:val="none" w:sz="0" w:space="0" w:color="auto"/>
        <w:bottom w:val="none" w:sz="0" w:space="0" w:color="auto"/>
        <w:right w:val="none" w:sz="0" w:space="0" w:color="auto"/>
      </w:divBdr>
    </w:div>
    <w:div w:id="1568420371">
      <w:bodyDiv w:val="1"/>
      <w:marLeft w:val="0"/>
      <w:marRight w:val="0"/>
      <w:marTop w:val="0"/>
      <w:marBottom w:val="0"/>
      <w:divBdr>
        <w:top w:val="none" w:sz="0" w:space="0" w:color="auto"/>
        <w:left w:val="none" w:sz="0" w:space="0" w:color="auto"/>
        <w:bottom w:val="none" w:sz="0" w:space="0" w:color="auto"/>
        <w:right w:val="none" w:sz="0" w:space="0" w:color="auto"/>
      </w:divBdr>
    </w:div>
    <w:div w:id="1696268774">
      <w:bodyDiv w:val="1"/>
      <w:marLeft w:val="0"/>
      <w:marRight w:val="0"/>
      <w:marTop w:val="0"/>
      <w:marBottom w:val="0"/>
      <w:divBdr>
        <w:top w:val="none" w:sz="0" w:space="0" w:color="auto"/>
        <w:left w:val="none" w:sz="0" w:space="0" w:color="auto"/>
        <w:bottom w:val="none" w:sz="0" w:space="0" w:color="auto"/>
        <w:right w:val="none" w:sz="0" w:space="0" w:color="auto"/>
      </w:divBdr>
    </w:div>
    <w:div w:id="1725176376">
      <w:bodyDiv w:val="1"/>
      <w:marLeft w:val="0"/>
      <w:marRight w:val="0"/>
      <w:marTop w:val="0"/>
      <w:marBottom w:val="0"/>
      <w:divBdr>
        <w:top w:val="none" w:sz="0" w:space="0" w:color="auto"/>
        <w:left w:val="none" w:sz="0" w:space="0" w:color="auto"/>
        <w:bottom w:val="none" w:sz="0" w:space="0" w:color="auto"/>
        <w:right w:val="none" w:sz="0" w:space="0" w:color="auto"/>
      </w:divBdr>
    </w:div>
    <w:div w:id="1771513307">
      <w:bodyDiv w:val="1"/>
      <w:marLeft w:val="0"/>
      <w:marRight w:val="0"/>
      <w:marTop w:val="0"/>
      <w:marBottom w:val="0"/>
      <w:divBdr>
        <w:top w:val="none" w:sz="0" w:space="0" w:color="auto"/>
        <w:left w:val="none" w:sz="0" w:space="0" w:color="auto"/>
        <w:bottom w:val="none" w:sz="0" w:space="0" w:color="auto"/>
        <w:right w:val="none" w:sz="0" w:space="0" w:color="auto"/>
      </w:divBdr>
    </w:div>
    <w:div w:id="1773818435">
      <w:bodyDiv w:val="1"/>
      <w:marLeft w:val="0"/>
      <w:marRight w:val="0"/>
      <w:marTop w:val="0"/>
      <w:marBottom w:val="0"/>
      <w:divBdr>
        <w:top w:val="none" w:sz="0" w:space="0" w:color="auto"/>
        <w:left w:val="none" w:sz="0" w:space="0" w:color="auto"/>
        <w:bottom w:val="none" w:sz="0" w:space="0" w:color="auto"/>
        <w:right w:val="none" w:sz="0" w:space="0" w:color="auto"/>
      </w:divBdr>
    </w:div>
    <w:div w:id="1784374275">
      <w:bodyDiv w:val="1"/>
      <w:marLeft w:val="0"/>
      <w:marRight w:val="0"/>
      <w:marTop w:val="0"/>
      <w:marBottom w:val="0"/>
      <w:divBdr>
        <w:top w:val="none" w:sz="0" w:space="0" w:color="auto"/>
        <w:left w:val="none" w:sz="0" w:space="0" w:color="auto"/>
        <w:bottom w:val="none" w:sz="0" w:space="0" w:color="auto"/>
        <w:right w:val="none" w:sz="0" w:space="0" w:color="auto"/>
      </w:divBdr>
    </w:div>
    <w:div w:id="1921215581">
      <w:bodyDiv w:val="1"/>
      <w:marLeft w:val="0"/>
      <w:marRight w:val="0"/>
      <w:marTop w:val="0"/>
      <w:marBottom w:val="0"/>
      <w:divBdr>
        <w:top w:val="none" w:sz="0" w:space="0" w:color="auto"/>
        <w:left w:val="none" w:sz="0" w:space="0" w:color="auto"/>
        <w:bottom w:val="none" w:sz="0" w:space="0" w:color="auto"/>
        <w:right w:val="none" w:sz="0" w:space="0" w:color="auto"/>
      </w:divBdr>
    </w:div>
    <w:div w:id="1994526855">
      <w:bodyDiv w:val="1"/>
      <w:marLeft w:val="0"/>
      <w:marRight w:val="0"/>
      <w:marTop w:val="0"/>
      <w:marBottom w:val="0"/>
      <w:divBdr>
        <w:top w:val="none" w:sz="0" w:space="0" w:color="auto"/>
        <w:left w:val="none" w:sz="0" w:space="0" w:color="auto"/>
        <w:bottom w:val="none" w:sz="0" w:space="0" w:color="auto"/>
        <w:right w:val="none" w:sz="0" w:space="0" w:color="auto"/>
      </w:divBdr>
    </w:div>
    <w:div w:id="2028405409">
      <w:bodyDiv w:val="1"/>
      <w:marLeft w:val="0"/>
      <w:marRight w:val="0"/>
      <w:marTop w:val="0"/>
      <w:marBottom w:val="0"/>
      <w:divBdr>
        <w:top w:val="none" w:sz="0" w:space="0" w:color="auto"/>
        <w:left w:val="none" w:sz="0" w:space="0" w:color="auto"/>
        <w:bottom w:val="none" w:sz="0" w:space="0" w:color="auto"/>
        <w:right w:val="none" w:sz="0" w:space="0" w:color="auto"/>
      </w:divBdr>
    </w:div>
    <w:div w:id="208518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EC732-3E8C-4590-AF1B-DD1E341F9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1806</Words>
  <Characters>9934</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BACOM</dc:creator>
  <cp:lastModifiedBy>Xavier ROBAUX (EA)</cp:lastModifiedBy>
  <cp:revision>3</cp:revision>
  <dcterms:created xsi:type="dcterms:W3CDTF">2025-11-19T14:39:00Z</dcterms:created>
  <dcterms:modified xsi:type="dcterms:W3CDTF">2025-11-19T14:41:00Z</dcterms:modified>
</cp:coreProperties>
</file>